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6AC93" w14:textId="6E0BAC5F" w:rsidR="00717589" w:rsidRPr="002B0317" w:rsidRDefault="00717589" w:rsidP="00717589">
      <w:pPr>
        <w:pStyle w:val="Body"/>
        <w:ind w:left="720"/>
        <w:jc w:val="right"/>
        <w:rPr>
          <w:rFonts w:cs="Arial"/>
          <w:b/>
          <w:bCs/>
          <w:sz w:val="22"/>
          <w:szCs w:val="22"/>
        </w:rPr>
      </w:pPr>
      <w:r w:rsidRPr="002B0317">
        <w:rPr>
          <w:rFonts w:cs="Arial"/>
          <w:b/>
          <w:bCs/>
          <w:sz w:val="22"/>
          <w:szCs w:val="22"/>
        </w:rPr>
        <w:t>3</w:t>
      </w:r>
      <w:r>
        <w:rPr>
          <w:rFonts w:cs="Arial"/>
          <w:b/>
          <w:bCs/>
          <w:sz w:val="22"/>
          <w:szCs w:val="22"/>
        </w:rPr>
        <w:t>412</w:t>
      </w:r>
      <w:r w:rsidRPr="002B0317">
        <w:rPr>
          <w:rFonts w:cs="Arial"/>
          <w:b/>
          <w:bCs/>
          <w:sz w:val="22"/>
          <w:szCs w:val="22"/>
        </w:rPr>
        <w:t xml:space="preserve"> </w:t>
      </w:r>
      <w:r>
        <w:rPr>
          <w:rFonts w:cs="Arial"/>
          <w:b/>
          <w:bCs/>
          <w:sz w:val="22"/>
          <w:szCs w:val="22"/>
        </w:rPr>
        <w:t>10</w:t>
      </w:r>
      <w:r w:rsidRPr="002B0317">
        <w:rPr>
          <w:rFonts w:cs="Arial"/>
          <w:b/>
          <w:bCs/>
          <w:sz w:val="22"/>
          <w:szCs w:val="22"/>
        </w:rPr>
        <w:t>/23</w:t>
      </w:r>
    </w:p>
    <w:p w14:paraId="75BE9670" w14:textId="0385D307" w:rsidR="006F6144" w:rsidRPr="00993F5A" w:rsidRDefault="00993F5A" w:rsidP="00993F5A">
      <w:pPr>
        <w:rPr>
          <w:b/>
          <w:color w:val="0000FF" w:themeColor="hyperlink"/>
          <w:sz w:val="22"/>
          <w:u w:val="single"/>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CF55AA">
        <w:rPr>
          <w:b/>
          <w:sz w:val="22"/>
        </w:rPr>
        <w:t>1</w:t>
      </w:r>
      <w:r w:rsidR="007157C5">
        <w:rPr>
          <w:b/>
          <w:sz w:val="22"/>
        </w:rPr>
        <w:t>1</w:t>
      </w:r>
      <w:r w:rsidR="00D57916">
        <w:rPr>
          <w:b/>
          <w:sz w:val="22"/>
          <w:vertAlign w:val="superscript"/>
        </w:rPr>
        <w:t>th</w:t>
      </w:r>
      <w:r w:rsidR="00FF458C">
        <w:rPr>
          <w:b/>
          <w:sz w:val="22"/>
        </w:rPr>
        <w:t xml:space="preserve"> </w:t>
      </w:r>
      <w:r w:rsidR="007157C5">
        <w:rPr>
          <w:b/>
          <w:sz w:val="22"/>
        </w:rPr>
        <w:t>October</w:t>
      </w:r>
      <w:r w:rsidR="00E7271A">
        <w:rPr>
          <w:b/>
          <w:sz w:val="22"/>
        </w:rPr>
        <w:t xml:space="preserve"> </w:t>
      </w:r>
      <w:r w:rsidR="00846133">
        <w:rPr>
          <w:b/>
          <w:sz w:val="22"/>
        </w:rPr>
        <w:t>202</w:t>
      </w:r>
      <w:r w:rsidR="00E7271A">
        <w:rPr>
          <w:b/>
          <w:sz w:val="22"/>
        </w:rPr>
        <w:t>3</w:t>
      </w:r>
      <w:r w:rsidR="00846133">
        <w:rPr>
          <w:b/>
          <w:sz w:val="22"/>
        </w:rPr>
        <w:t xml:space="preserve"> </w:t>
      </w:r>
      <w:r>
        <w:rPr>
          <w:b/>
          <w:sz w:val="22"/>
        </w:rPr>
        <w:t>at 1</w:t>
      </w:r>
      <w:r w:rsidR="00A550DB">
        <w:rPr>
          <w:b/>
          <w:sz w:val="22"/>
        </w:rPr>
        <w:t>8</w:t>
      </w:r>
      <w:r w:rsidR="00846133" w:rsidRPr="002566F1">
        <w:rPr>
          <w:b/>
          <w:sz w:val="22"/>
        </w:rPr>
        <w:t>.</w:t>
      </w:r>
      <w:r w:rsidR="00846133">
        <w:rPr>
          <w:b/>
          <w:sz w:val="22"/>
        </w:rPr>
        <w:t>00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p>
    <w:p w14:paraId="54032CDC" w14:textId="547FCE21" w:rsidR="00993F5A" w:rsidRDefault="00993F5A" w:rsidP="00F21B94">
      <w:pPr>
        <w:spacing w:after="0"/>
        <w:ind w:left="1440" w:hanging="1440"/>
        <w:rPr>
          <w:sz w:val="22"/>
        </w:rPr>
      </w:pPr>
      <w:r w:rsidRPr="00F21B94">
        <w:rPr>
          <w:b/>
          <w:bCs/>
          <w:sz w:val="22"/>
        </w:rPr>
        <w:t>Present:</w:t>
      </w:r>
      <w:r>
        <w:rPr>
          <w:sz w:val="22"/>
        </w:rPr>
        <w:tab/>
        <w:t>Cllrs Jez Perkins (Chair), Mark Greenwood, Ken Pollard, Tony Dawson, Paul Mackin, Den Fensome and Elsa Tattersfield.</w:t>
      </w:r>
    </w:p>
    <w:p w14:paraId="288C3411" w14:textId="77777777" w:rsidR="00F21B94" w:rsidRDefault="00F21B94" w:rsidP="00F21B94">
      <w:pPr>
        <w:spacing w:after="0"/>
        <w:ind w:left="1440" w:hanging="1440"/>
        <w:rPr>
          <w:sz w:val="22"/>
        </w:rPr>
      </w:pPr>
    </w:p>
    <w:p w14:paraId="58D2E035" w14:textId="157322B4" w:rsidR="00F21B94" w:rsidRDefault="00F21B94" w:rsidP="00F21B94">
      <w:pPr>
        <w:spacing w:after="0"/>
        <w:ind w:left="1440" w:hanging="1440"/>
        <w:rPr>
          <w:sz w:val="22"/>
        </w:rPr>
      </w:pPr>
      <w:r w:rsidRPr="00F21B94">
        <w:rPr>
          <w:b/>
          <w:bCs/>
          <w:sz w:val="22"/>
        </w:rPr>
        <w:t>Town Clerk:</w:t>
      </w:r>
      <w:r>
        <w:rPr>
          <w:sz w:val="22"/>
        </w:rPr>
        <w:tab/>
        <w:t>F Fitch and C Quinlan (Admin Assistant)</w:t>
      </w:r>
    </w:p>
    <w:p w14:paraId="792B9F95" w14:textId="77777777" w:rsidR="00993F5A" w:rsidRDefault="00993F5A" w:rsidP="00993F5A">
      <w:pPr>
        <w:spacing w:after="0"/>
        <w:rPr>
          <w:sz w:val="22"/>
        </w:rPr>
      </w:pPr>
    </w:p>
    <w:p w14:paraId="2D4C322A" w14:textId="47714BBE" w:rsidR="00993F5A" w:rsidRDefault="00993F5A" w:rsidP="00993F5A">
      <w:pPr>
        <w:pStyle w:val="ListParagraph"/>
        <w:numPr>
          <w:ilvl w:val="0"/>
          <w:numId w:val="1"/>
        </w:numPr>
        <w:spacing w:after="0"/>
        <w:rPr>
          <w:sz w:val="22"/>
        </w:rPr>
      </w:pPr>
      <w:r w:rsidRPr="00993F5A">
        <w:rPr>
          <w:b/>
          <w:bCs/>
          <w:sz w:val="22"/>
        </w:rPr>
        <w:t>Apologies:</w:t>
      </w:r>
      <w:r>
        <w:rPr>
          <w:sz w:val="22"/>
        </w:rPr>
        <w:t xml:space="preserve"> received from Cllrs Fred Wilson and Julie Ford.</w:t>
      </w:r>
    </w:p>
    <w:p w14:paraId="4D9E3239" w14:textId="77777777" w:rsidR="00993F5A" w:rsidRPr="00993F5A" w:rsidRDefault="00993F5A" w:rsidP="00993F5A">
      <w:pPr>
        <w:pStyle w:val="ListParagraph"/>
        <w:spacing w:after="0"/>
        <w:rPr>
          <w:sz w:val="22"/>
        </w:rPr>
      </w:pPr>
    </w:p>
    <w:p w14:paraId="2B9E47B7" w14:textId="5142AD3C" w:rsidR="00253BA6" w:rsidRDefault="00224AB1" w:rsidP="00551B17">
      <w:pPr>
        <w:pStyle w:val="ListParagraph"/>
        <w:numPr>
          <w:ilvl w:val="0"/>
          <w:numId w:val="1"/>
        </w:numPr>
        <w:spacing w:after="0"/>
        <w:rPr>
          <w:sz w:val="22"/>
        </w:rPr>
      </w:pPr>
      <w:r w:rsidRPr="00993F5A">
        <w:rPr>
          <w:b/>
          <w:bCs/>
          <w:sz w:val="22"/>
        </w:rPr>
        <w:t>Declaration</w:t>
      </w:r>
      <w:r w:rsidR="002C1AE2" w:rsidRPr="00993F5A">
        <w:rPr>
          <w:b/>
          <w:bCs/>
          <w:sz w:val="22"/>
        </w:rPr>
        <w:t>s</w:t>
      </w:r>
      <w:r w:rsidRPr="00993F5A">
        <w:rPr>
          <w:b/>
          <w:bCs/>
          <w:sz w:val="22"/>
        </w:rPr>
        <w:t xml:space="preserve"> of </w:t>
      </w:r>
      <w:r w:rsidR="00CC329D" w:rsidRPr="00993F5A">
        <w:rPr>
          <w:b/>
          <w:bCs/>
          <w:sz w:val="22"/>
        </w:rPr>
        <w:t>i</w:t>
      </w:r>
      <w:r w:rsidRPr="00993F5A">
        <w:rPr>
          <w:b/>
          <w:bCs/>
          <w:sz w:val="22"/>
        </w:rPr>
        <w:t>nterest</w:t>
      </w:r>
      <w:r w:rsidR="00993F5A" w:rsidRPr="00993F5A">
        <w:rPr>
          <w:b/>
          <w:bCs/>
          <w:sz w:val="22"/>
        </w:rPr>
        <w:t>:</w:t>
      </w:r>
      <w:r w:rsidR="00993F5A">
        <w:rPr>
          <w:sz w:val="22"/>
        </w:rPr>
        <w:t xml:space="preserve"> none declared.</w:t>
      </w:r>
    </w:p>
    <w:p w14:paraId="5F0263F2" w14:textId="77777777" w:rsidR="00993F5A" w:rsidRPr="00993F5A" w:rsidRDefault="00993F5A" w:rsidP="00993F5A">
      <w:pPr>
        <w:pStyle w:val="ListParagraph"/>
        <w:rPr>
          <w:sz w:val="22"/>
        </w:rPr>
      </w:pPr>
    </w:p>
    <w:p w14:paraId="5A0B38AD" w14:textId="77777777" w:rsidR="00993F5A" w:rsidRPr="00993F5A" w:rsidRDefault="00993F5A" w:rsidP="00551B17">
      <w:pPr>
        <w:pStyle w:val="ListParagraph"/>
        <w:numPr>
          <w:ilvl w:val="0"/>
          <w:numId w:val="1"/>
        </w:numPr>
        <w:spacing w:after="0"/>
        <w:jc w:val="both"/>
        <w:rPr>
          <w:rFonts w:cs="Arial"/>
          <w:b/>
          <w:bCs/>
          <w:sz w:val="22"/>
        </w:rPr>
      </w:pPr>
      <w:r w:rsidRPr="00993F5A">
        <w:rPr>
          <w:rFonts w:cs="Arial"/>
          <w:b/>
          <w:bCs/>
          <w:sz w:val="22"/>
        </w:rPr>
        <w:t>Minutes</w:t>
      </w:r>
    </w:p>
    <w:p w14:paraId="72F0C185" w14:textId="1C36C3D0" w:rsidR="007C0A49" w:rsidRDefault="00993F5A" w:rsidP="00306DD9">
      <w:pPr>
        <w:pStyle w:val="ListParagraph"/>
        <w:spacing w:after="0"/>
        <w:jc w:val="both"/>
        <w:rPr>
          <w:rFonts w:cs="Arial"/>
          <w:sz w:val="22"/>
        </w:rPr>
      </w:pPr>
      <w:r>
        <w:rPr>
          <w:rFonts w:cs="Arial"/>
          <w:sz w:val="22"/>
        </w:rPr>
        <w:t>The</w:t>
      </w:r>
      <w:r w:rsidR="00CF4C69" w:rsidRPr="00FC2258">
        <w:rPr>
          <w:rFonts w:cs="Arial"/>
          <w:sz w:val="22"/>
        </w:rPr>
        <w:t xml:space="preserve"> minutes of the m</w:t>
      </w:r>
      <w:r w:rsidR="00677373" w:rsidRPr="00FC2258">
        <w:rPr>
          <w:rFonts w:cs="Arial"/>
          <w:sz w:val="22"/>
        </w:rPr>
        <w:t xml:space="preserve">eeting of the committee on </w:t>
      </w:r>
      <w:r w:rsidR="00042AB3" w:rsidRPr="00FC2258">
        <w:rPr>
          <w:rFonts w:cs="Arial"/>
          <w:sz w:val="22"/>
        </w:rPr>
        <w:t>1</w:t>
      </w:r>
      <w:r w:rsidR="007157C5">
        <w:rPr>
          <w:rFonts w:cs="Arial"/>
          <w:sz w:val="22"/>
        </w:rPr>
        <w:t>3</w:t>
      </w:r>
      <w:r w:rsidR="0098028C" w:rsidRPr="00FC2258">
        <w:rPr>
          <w:rFonts w:cs="Arial"/>
          <w:sz w:val="22"/>
          <w:vertAlign w:val="superscript"/>
        </w:rPr>
        <w:t>th</w:t>
      </w:r>
      <w:r w:rsidR="0098028C" w:rsidRPr="00FC2258">
        <w:rPr>
          <w:rFonts w:cs="Arial"/>
          <w:sz w:val="22"/>
        </w:rPr>
        <w:t xml:space="preserve"> </w:t>
      </w:r>
      <w:r w:rsidR="007157C5">
        <w:rPr>
          <w:rFonts w:cs="Arial"/>
          <w:sz w:val="22"/>
        </w:rPr>
        <w:t>September</w:t>
      </w:r>
      <w:r w:rsidR="00FC2258" w:rsidRPr="00FC2258">
        <w:rPr>
          <w:rFonts w:cs="Arial"/>
          <w:sz w:val="22"/>
        </w:rPr>
        <w:t xml:space="preserve"> </w:t>
      </w:r>
      <w:r w:rsidR="00E63289" w:rsidRPr="00FC2258">
        <w:rPr>
          <w:rFonts w:cs="Arial"/>
          <w:sz w:val="22"/>
        </w:rPr>
        <w:t>20</w:t>
      </w:r>
      <w:r w:rsidR="00FE5860" w:rsidRPr="00FC2258">
        <w:rPr>
          <w:rFonts w:cs="Arial"/>
          <w:sz w:val="22"/>
        </w:rPr>
        <w:t>2</w:t>
      </w:r>
      <w:r w:rsidR="00E51AB7" w:rsidRPr="00FC2258">
        <w:rPr>
          <w:rFonts w:cs="Arial"/>
          <w:sz w:val="22"/>
        </w:rPr>
        <w:t>3</w:t>
      </w:r>
      <w:r>
        <w:rPr>
          <w:rFonts w:cs="Arial"/>
          <w:sz w:val="22"/>
        </w:rPr>
        <w:t xml:space="preserve"> were agreed as a true record and signed digitally by the Chair. The Zoom recording was agreed to be deleted.</w:t>
      </w:r>
    </w:p>
    <w:p w14:paraId="0E45385C" w14:textId="77777777" w:rsidR="00993F5A" w:rsidRPr="00993F5A" w:rsidRDefault="00993F5A" w:rsidP="00993F5A">
      <w:pPr>
        <w:spacing w:after="0"/>
        <w:jc w:val="both"/>
        <w:rPr>
          <w:rFonts w:cs="Arial"/>
          <w:sz w:val="22"/>
        </w:rPr>
      </w:pPr>
    </w:p>
    <w:p w14:paraId="0B3E1263" w14:textId="11775AF2" w:rsidR="005612E8" w:rsidRDefault="00993F5A" w:rsidP="00551B17">
      <w:pPr>
        <w:pStyle w:val="ListParagraph"/>
        <w:numPr>
          <w:ilvl w:val="0"/>
          <w:numId w:val="1"/>
        </w:numPr>
        <w:spacing w:after="0"/>
        <w:jc w:val="both"/>
        <w:rPr>
          <w:rFonts w:cs="Arial"/>
          <w:sz w:val="22"/>
        </w:rPr>
      </w:pPr>
      <w:r w:rsidRPr="00993F5A">
        <w:rPr>
          <w:rFonts w:cs="Arial"/>
          <w:b/>
          <w:bCs/>
          <w:sz w:val="22"/>
        </w:rPr>
        <w:t>Public Question Time:</w:t>
      </w:r>
      <w:r>
        <w:rPr>
          <w:rFonts w:cs="Arial"/>
          <w:sz w:val="22"/>
        </w:rPr>
        <w:t xml:space="preserve"> no questions received.</w:t>
      </w:r>
    </w:p>
    <w:p w14:paraId="3C9A1D46" w14:textId="77777777" w:rsidR="00993F5A" w:rsidRPr="00FC2258" w:rsidRDefault="00993F5A" w:rsidP="00993F5A">
      <w:pPr>
        <w:pStyle w:val="ListParagraph"/>
        <w:spacing w:after="0"/>
        <w:jc w:val="both"/>
        <w:rPr>
          <w:rFonts w:cs="Arial"/>
          <w:sz w:val="22"/>
        </w:rPr>
      </w:pPr>
    </w:p>
    <w:p w14:paraId="507D0BCD" w14:textId="77777777" w:rsidR="00993F5A" w:rsidRPr="00993F5A" w:rsidRDefault="00993F5A" w:rsidP="00551B17">
      <w:pPr>
        <w:pStyle w:val="ListParagraph"/>
        <w:numPr>
          <w:ilvl w:val="0"/>
          <w:numId w:val="1"/>
        </w:numPr>
        <w:spacing w:after="0"/>
        <w:rPr>
          <w:b/>
          <w:bCs/>
          <w:sz w:val="22"/>
        </w:rPr>
      </w:pPr>
      <w:r w:rsidRPr="00993F5A">
        <w:rPr>
          <w:b/>
          <w:bCs/>
          <w:sz w:val="22"/>
        </w:rPr>
        <w:t>Communications</w:t>
      </w:r>
    </w:p>
    <w:p w14:paraId="749CBBFB" w14:textId="20886253" w:rsidR="00993F5A" w:rsidRPr="00993F5A" w:rsidRDefault="00993F5A" w:rsidP="00306DD9">
      <w:pPr>
        <w:pStyle w:val="ListParagraph"/>
        <w:spacing w:after="0"/>
        <w:rPr>
          <w:sz w:val="22"/>
        </w:rPr>
      </w:pPr>
      <w:r>
        <w:rPr>
          <w:sz w:val="22"/>
        </w:rPr>
        <w:t xml:space="preserve">TD reported that the </w:t>
      </w:r>
      <w:r w:rsidRPr="00993F5A">
        <w:rPr>
          <w:sz w:val="22"/>
        </w:rPr>
        <w:t xml:space="preserve">articles for the winter edition of the Newsline </w:t>
      </w:r>
      <w:r>
        <w:rPr>
          <w:sz w:val="22"/>
        </w:rPr>
        <w:t xml:space="preserve">have been passed to </w:t>
      </w:r>
      <w:r w:rsidRPr="00993F5A">
        <w:rPr>
          <w:sz w:val="22"/>
        </w:rPr>
        <w:t>Character Press</w:t>
      </w:r>
      <w:r>
        <w:rPr>
          <w:sz w:val="22"/>
        </w:rPr>
        <w:t xml:space="preserve"> for editing and publication</w:t>
      </w:r>
      <w:r w:rsidR="00804DA1">
        <w:rPr>
          <w:sz w:val="22"/>
        </w:rPr>
        <w:t>, including the eight</w:t>
      </w:r>
      <w:r w:rsidRPr="00993F5A">
        <w:rPr>
          <w:sz w:val="22"/>
        </w:rPr>
        <w:t xml:space="preserve"> winning poems from the Robert Bloomfield Poetry Competition.</w:t>
      </w:r>
    </w:p>
    <w:p w14:paraId="0C8B2622" w14:textId="77777777" w:rsidR="00993F5A" w:rsidRDefault="00993F5A" w:rsidP="00993F5A">
      <w:pPr>
        <w:pStyle w:val="ListParagraph"/>
        <w:spacing w:after="0"/>
        <w:rPr>
          <w:sz w:val="22"/>
        </w:rPr>
      </w:pPr>
    </w:p>
    <w:p w14:paraId="2FA8C335" w14:textId="762CA3F8" w:rsidR="00804DA1" w:rsidRPr="00BE7E1F" w:rsidRDefault="00804DA1" w:rsidP="00551B17">
      <w:pPr>
        <w:pStyle w:val="ListParagraph"/>
        <w:numPr>
          <w:ilvl w:val="0"/>
          <w:numId w:val="1"/>
        </w:numPr>
        <w:spacing w:after="0"/>
        <w:rPr>
          <w:b/>
          <w:bCs/>
          <w:sz w:val="22"/>
        </w:rPr>
      </w:pPr>
      <w:r w:rsidRPr="00BE7E1F">
        <w:rPr>
          <w:b/>
          <w:bCs/>
          <w:sz w:val="22"/>
        </w:rPr>
        <w:t xml:space="preserve">Parks and </w:t>
      </w:r>
      <w:r w:rsidR="00BF6B4D">
        <w:rPr>
          <w:b/>
          <w:bCs/>
          <w:sz w:val="22"/>
        </w:rPr>
        <w:t>O</w:t>
      </w:r>
      <w:r w:rsidRPr="00BE7E1F">
        <w:rPr>
          <w:b/>
          <w:bCs/>
          <w:sz w:val="22"/>
        </w:rPr>
        <w:t>pen Spaces</w:t>
      </w:r>
    </w:p>
    <w:p w14:paraId="69198C0B" w14:textId="12B8C400" w:rsidR="001639C9" w:rsidRDefault="00B66EF7" w:rsidP="00804DA1">
      <w:pPr>
        <w:pStyle w:val="ListParagraph"/>
        <w:spacing w:after="0"/>
        <w:rPr>
          <w:sz w:val="22"/>
        </w:rPr>
      </w:pPr>
      <w:r>
        <w:rPr>
          <w:sz w:val="22"/>
        </w:rPr>
        <w:t xml:space="preserve">The </w:t>
      </w:r>
      <w:r w:rsidR="005C5C1F" w:rsidRPr="000940A1">
        <w:rPr>
          <w:sz w:val="22"/>
        </w:rPr>
        <w:t>report on the parks and open spaces</w:t>
      </w:r>
      <w:r w:rsidR="00D14789">
        <w:rPr>
          <w:sz w:val="22"/>
        </w:rPr>
        <w:t>, including play areas</w:t>
      </w:r>
      <w:r w:rsidR="007022A8">
        <w:rPr>
          <w:sz w:val="22"/>
        </w:rPr>
        <w:t>,</w:t>
      </w:r>
      <w:r w:rsidR="00D14789">
        <w:rPr>
          <w:sz w:val="22"/>
        </w:rPr>
        <w:t xml:space="preserve"> their </w:t>
      </w:r>
      <w:r w:rsidR="007022A8" w:rsidRPr="00551B17">
        <w:rPr>
          <w:sz w:val="22"/>
        </w:rPr>
        <w:t>inspection</w:t>
      </w:r>
      <w:r w:rsidR="00DB51EC" w:rsidRPr="00551B17">
        <w:rPr>
          <w:sz w:val="22"/>
        </w:rPr>
        <w:t>s</w:t>
      </w:r>
      <w:r w:rsidR="007022A8" w:rsidRPr="00551B17">
        <w:rPr>
          <w:sz w:val="22"/>
        </w:rPr>
        <w:t>,</w:t>
      </w:r>
      <w:r w:rsidR="00D14789" w:rsidRPr="00551B17">
        <w:rPr>
          <w:sz w:val="22"/>
        </w:rPr>
        <w:t xml:space="preserve"> and </w:t>
      </w:r>
      <w:r w:rsidR="007C0A49" w:rsidRPr="00551B17">
        <w:rPr>
          <w:sz w:val="22"/>
        </w:rPr>
        <w:t xml:space="preserve">any </w:t>
      </w:r>
      <w:r w:rsidR="00D14789" w:rsidRPr="00551B17">
        <w:rPr>
          <w:sz w:val="22"/>
        </w:rPr>
        <w:t>repairs necessary</w:t>
      </w:r>
      <w:r>
        <w:rPr>
          <w:sz w:val="22"/>
        </w:rPr>
        <w:t>, was distributed to Councillors and reviewed, including: an outline brief for two in</w:t>
      </w:r>
      <w:r w:rsidR="006F12CF">
        <w:rPr>
          <w:sz w:val="22"/>
        </w:rPr>
        <w:t>terpretation</w:t>
      </w:r>
      <w:r>
        <w:rPr>
          <w:sz w:val="22"/>
        </w:rPr>
        <w:t xml:space="preserve"> panels in the Meads and Waterside</w:t>
      </w:r>
      <w:r w:rsidR="00BF6B4D">
        <w:rPr>
          <w:sz w:val="22"/>
        </w:rPr>
        <w:t xml:space="preserve">; the draft lease agreement for St Michael’s Close play area; </w:t>
      </w:r>
      <w:r w:rsidR="00C4233F">
        <w:rPr>
          <w:sz w:val="22"/>
        </w:rPr>
        <w:t xml:space="preserve">an application to the UK Shared Prosperity Fund and Rural England Prosperity Fund; </w:t>
      </w:r>
      <w:r w:rsidR="00D11140">
        <w:rPr>
          <w:sz w:val="22"/>
        </w:rPr>
        <w:t xml:space="preserve">a quotation for the cutting of the established allotment </w:t>
      </w:r>
      <w:r w:rsidR="00B009CD">
        <w:rPr>
          <w:sz w:val="22"/>
        </w:rPr>
        <w:t xml:space="preserve">perimeter </w:t>
      </w:r>
      <w:r w:rsidR="00D11140">
        <w:rPr>
          <w:sz w:val="22"/>
        </w:rPr>
        <w:t xml:space="preserve">hedges; </w:t>
      </w:r>
      <w:r w:rsidR="002C221D">
        <w:rPr>
          <w:sz w:val="22"/>
        </w:rPr>
        <w:t>a request from the Shefford Allotment and Leisure Gardeners Association (SALGA) to convert an unusable allotment plot to raised beds;</w:t>
      </w:r>
      <w:r w:rsidR="00112CC6">
        <w:rPr>
          <w:sz w:val="22"/>
        </w:rPr>
        <w:t xml:space="preserve"> a request </w:t>
      </w:r>
      <w:r w:rsidR="00F47BFE">
        <w:rPr>
          <w:sz w:val="22"/>
        </w:rPr>
        <w:t xml:space="preserve">from </w:t>
      </w:r>
      <w:proofErr w:type="spellStart"/>
      <w:r w:rsidR="00112CC6">
        <w:rPr>
          <w:sz w:val="22"/>
        </w:rPr>
        <w:t>Polehanger</w:t>
      </w:r>
      <w:proofErr w:type="spellEnd"/>
      <w:r w:rsidR="00112CC6">
        <w:rPr>
          <w:sz w:val="22"/>
        </w:rPr>
        <w:t xml:space="preserve"> Farm </w:t>
      </w:r>
      <w:r w:rsidR="00F47BFE">
        <w:rPr>
          <w:sz w:val="22"/>
        </w:rPr>
        <w:t xml:space="preserve">for written support </w:t>
      </w:r>
      <w:r w:rsidR="00112CC6">
        <w:rPr>
          <w:sz w:val="22"/>
        </w:rPr>
        <w:t xml:space="preserve">in their pursuit of funding </w:t>
      </w:r>
      <w:r w:rsidR="006F12CF">
        <w:rPr>
          <w:sz w:val="22"/>
        </w:rPr>
        <w:t>to improve</w:t>
      </w:r>
      <w:r w:rsidR="00112CC6">
        <w:rPr>
          <w:sz w:val="22"/>
        </w:rPr>
        <w:t xml:space="preserve"> access to their footpaths and woodland;</w:t>
      </w:r>
      <w:r w:rsidR="00F47BFE">
        <w:rPr>
          <w:sz w:val="22"/>
        </w:rPr>
        <w:t xml:space="preserve"> and </w:t>
      </w:r>
      <w:r w:rsidR="0091204C">
        <w:rPr>
          <w:sz w:val="22"/>
        </w:rPr>
        <w:t>r</w:t>
      </w:r>
      <w:r w:rsidR="00F47BFE">
        <w:rPr>
          <w:sz w:val="22"/>
        </w:rPr>
        <w:t>ecent incidents of graffiti on the bus shelters in Ampthill Road, and the cleaning/removing/replacement of the damaged parts of the shelters.</w:t>
      </w:r>
    </w:p>
    <w:p w14:paraId="7CA1E9CC" w14:textId="77777777" w:rsidR="00B66EF7" w:rsidRDefault="00B66EF7" w:rsidP="00804DA1">
      <w:pPr>
        <w:pStyle w:val="ListParagraph"/>
        <w:spacing w:after="0"/>
        <w:rPr>
          <w:sz w:val="22"/>
        </w:rPr>
      </w:pPr>
    </w:p>
    <w:p w14:paraId="2B4AB8AD" w14:textId="667A8D59" w:rsidR="00B66EF7" w:rsidRDefault="00BE7E1F" w:rsidP="00BF6B4D">
      <w:pPr>
        <w:pBdr>
          <w:top w:val="nil"/>
          <w:left w:val="nil"/>
          <w:bottom w:val="nil"/>
          <w:right w:val="nil"/>
          <w:between w:val="nil"/>
        </w:pBdr>
        <w:spacing w:after="0" w:line="259" w:lineRule="auto"/>
        <w:ind w:left="720"/>
        <w:rPr>
          <w:b/>
          <w:bCs/>
          <w:i/>
          <w:iCs/>
          <w:color w:val="000000"/>
          <w:sz w:val="22"/>
        </w:rPr>
      </w:pPr>
      <w:r w:rsidRPr="00BF6B4D">
        <w:rPr>
          <w:b/>
          <w:bCs/>
          <w:i/>
          <w:iCs/>
          <w:color w:val="000000"/>
          <w:sz w:val="22"/>
        </w:rPr>
        <w:t xml:space="preserve">It was resolved by Delegated Powers </w:t>
      </w:r>
      <w:r w:rsidR="00BF6B4D" w:rsidRPr="00BF6B4D">
        <w:rPr>
          <w:b/>
          <w:bCs/>
          <w:i/>
          <w:iCs/>
          <w:color w:val="000000"/>
          <w:sz w:val="22"/>
        </w:rPr>
        <w:t xml:space="preserve">to approve the </w:t>
      </w:r>
      <w:r w:rsidR="00B66EF7" w:rsidRPr="00BF6B4D">
        <w:rPr>
          <w:b/>
          <w:bCs/>
          <w:i/>
          <w:iCs/>
          <w:color w:val="000000"/>
          <w:sz w:val="22"/>
        </w:rPr>
        <w:t xml:space="preserve">outline brief </w:t>
      </w:r>
      <w:r w:rsidR="00C4233F">
        <w:rPr>
          <w:b/>
          <w:bCs/>
          <w:i/>
          <w:iCs/>
          <w:color w:val="000000"/>
          <w:sz w:val="22"/>
        </w:rPr>
        <w:t xml:space="preserve">produced by JP </w:t>
      </w:r>
      <w:r w:rsidR="00BF6B4D" w:rsidRPr="00BF6B4D">
        <w:rPr>
          <w:b/>
          <w:bCs/>
          <w:i/>
          <w:iCs/>
          <w:color w:val="000000"/>
          <w:sz w:val="22"/>
        </w:rPr>
        <w:t>for</w:t>
      </w:r>
      <w:r w:rsidR="00B66EF7" w:rsidRPr="00BF6B4D">
        <w:rPr>
          <w:b/>
          <w:bCs/>
          <w:i/>
          <w:iCs/>
          <w:color w:val="000000"/>
          <w:sz w:val="22"/>
        </w:rPr>
        <w:t xml:space="preserve"> the text and images (ready for consultation with the Shefford Greenspace Conservation Group) for the design, manufacture, </w:t>
      </w:r>
      <w:proofErr w:type="gramStart"/>
      <w:r w:rsidR="00B66EF7" w:rsidRPr="00BF6B4D">
        <w:rPr>
          <w:b/>
          <w:bCs/>
          <w:i/>
          <w:iCs/>
          <w:color w:val="000000"/>
          <w:sz w:val="22"/>
        </w:rPr>
        <w:t>delivery</w:t>
      </w:r>
      <w:proofErr w:type="gramEnd"/>
      <w:r w:rsidR="00B66EF7" w:rsidRPr="00BF6B4D">
        <w:rPr>
          <w:b/>
          <w:bCs/>
          <w:i/>
          <w:iCs/>
          <w:color w:val="000000"/>
          <w:sz w:val="22"/>
        </w:rPr>
        <w:t xml:space="preserve"> and installation of two interpretation panels (in the same style as the panel in Drovers Spinney) in the Meads and Waterside. </w:t>
      </w:r>
      <w:bookmarkStart w:id="0" w:name="_Hlk137528275"/>
    </w:p>
    <w:p w14:paraId="6B4CEF72" w14:textId="77777777" w:rsidR="00BF6B4D" w:rsidRDefault="00BF6B4D" w:rsidP="00BF6B4D">
      <w:pPr>
        <w:pBdr>
          <w:top w:val="nil"/>
          <w:left w:val="nil"/>
          <w:bottom w:val="nil"/>
          <w:right w:val="nil"/>
          <w:between w:val="nil"/>
        </w:pBdr>
        <w:spacing w:after="0" w:line="259" w:lineRule="auto"/>
        <w:ind w:left="720"/>
        <w:rPr>
          <w:b/>
          <w:bCs/>
          <w:i/>
          <w:iCs/>
          <w:color w:val="000000"/>
          <w:sz w:val="22"/>
        </w:rPr>
      </w:pPr>
    </w:p>
    <w:p w14:paraId="3C2671BB" w14:textId="77777777" w:rsidR="00717589" w:rsidRDefault="00BF6B4D" w:rsidP="00BF6B4D">
      <w:pPr>
        <w:pBdr>
          <w:top w:val="nil"/>
          <w:left w:val="nil"/>
          <w:bottom w:val="nil"/>
          <w:right w:val="nil"/>
          <w:between w:val="nil"/>
        </w:pBdr>
        <w:spacing w:after="0" w:line="259" w:lineRule="auto"/>
        <w:ind w:left="720"/>
        <w:rPr>
          <w:b/>
          <w:bCs/>
          <w:i/>
          <w:iCs/>
          <w:color w:val="000000"/>
          <w:sz w:val="22"/>
        </w:rPr>
      </w:pPr>
      <w:r>
        <w:rPr>
          <w:b/>
          <w:bCs/>
          <w:i/>
          <w:iCs/>
          <w:color w:val="000000"/>
          <w:sz w:val="22"/>
        </w:rPr>
        <w:t>It was resolved by Delegated Powers to approve the draft lease agreement</w:t>
      </w:r>
      <w:r w:rsidR="00D6346D">
        <w:rPr>
          <w:b/>
          <w:bCs/>
          <w:i/>
          <w:iCs/>
          <w:color w:val="000000"/>
          <w:sz w:val="22"/>
        </w:rPr>
        <w:t xml:space="preserve"> for St Michael’s Close play area</w:t>
      </w:r>
      <w:r w:rsidR="00BF448A">
        <w:rPr>
          <w:b/>
          <w:bCs/>
          <w:i/>
          <w:iCs/>
          <w:color w:val="000000"/>
          <w:sz w:val="22"/>
        </w:rPr>
        <w:t>,</w:t>
      </w:r>
      <w:r w:rsidR="00D6346D">
        <w:rPr>
          <w:b/>
          <w:bCs/>
          <w:i/>
          <w:iCs/>
          <w:color w:val="000000"/>
          <w:sz w:val="22"/>
        </w:rPr>
        <w:t xml:space="preserve"> </w:t>
      </w:r>
      <w:r>
        <w:rPr>
          <w:b/>
          <w:bCs/>
          <w:i/>
          <w:iCs/>
          <w:color w:val="000000"/>
          <w:sz w:val="22"/>
        </w:rPr>
        <w:t>received from the St Albans Diocesan’s Surveyor f</w:t>
      </w:r>
      <w:r w:rsidR="00D6346D">
        <w:rPr>
          <w:b/>
          <w:bCs/>
          <w:i/>
          <w:iCs/>
          <w:color w:val="000000"/>
          <w:sz w:val="22"/>
        </w:rPr>
        <w:t>or a twenty</w:t>
      </w:r>
      <w:r w:rsidR="00BF448A">
        <w:rPr>
          <w:b/>
          <w:bCs/>
          <w:i/>
          <w:iCs/>
          <w:color w:val="000000"/>
          <w:sz w:val="22"/>
        </w:rPr>
        <w:t>-</w:t>
      </w:r>
      <w:r w:rsidR="00D6346D">
        <w:rPr>
          <w:b/>
          <w:bCs/>
          <w:i/>
          <w:iCs/>
          <w:color w:val="000000"/>
          <w:sz w:val="22"/>
        </w:rPr>
        <w:t>five</w:t>
      </w:r>
      <w:r w:rsidR="00BF448A">
        <w:rPr>
          <w:b/>
          <w:bCs/>
          <w:i/>
          <w:iCs/>
          <w:color w:val="000000"/>
          <w:sz w:val="22"/>
        </w:rPr>
        <w:t>-</w:t>
      </w:r>
      <w:r w:rsidR="00D6346D">
        <w:rPr>
          <w:b/>
          <w:bCs/>
          <w:i/>
          <w:iCs/>
          <w:color w:val="000000"/>
          <w:sz w:val="22"/>
        </w:rPr>
        <w:t xml:space="preserve">year term commencing </w:t>
      </w:r>
      <w:r w:rsidR="00BF448A">
        <w:rPr>
          <w:b/>
          <w:bCs/>
          <w:i/>
          <w:iCs/>
          <w:color w:val="000000"/>
          <w:sz w:val="22"/>
        </w:rPr>
        <w:t>1</w:t>
      </w:r>
      <w:r w:rsidR="00BF448A" w:rsidRPr="00BF448A">
        <w:rPr>
          <w:b/>
          <w:bCs/>
          <w:i/>
          <w:iCs/>
          <w:color w:val="000000"/>
          <w:sz w:val="22"/>
          <w:vertAlign w:val="superscript"/>
        </w:rPr>
        <w:t>st</w:t>
      </w:r>
      <w:r w:rsidR="00BF448A">
        <w:rPr>
          <w:b/>
          <w:bCs/>
          <w:i/>
          <w:iCs/>
          <w:color w:val="000000"/>
          <w:sz w:val="22"/>
        </w:rPr>
        <w:t xml:space="preserve"> </w:t>
      </w:r>
      <w:r w:rsidR="00D6346D">
        <w:rPr>
          <w:b/>
          <w:bCs/>
          <w:i/>
          <w:iCs/>
          <w:color w:val="000000"/>
          <w:sz w:val="22"/>
        </w:rPr>
        <w:t xml:space="preserve">May 2023. Confirmation was also received that the Diocesan Board of Finance would be content for the </w:t>
      </w:r>
    </w:p>
    <w:p w14:paraId="29E5D7B8" w14:textId="65000803" w:rsidR="00717589" w:rsidRPr="002B0317" w:rsidRDefault="00717589" w:rsidP="00717589">
      <w:pPr>
        <w:pStyle w:val="Body"/>
        <w:ind w:left="720"/>
        <w:jc w:val="right"/>
        <w:rPr>
          <w:rFonts w:cs="Arial"/>
          <w:b/>
          <w:bCs/>
          <w:sz w:val="22"/>
          <w:szCs w:val="22"/>
        </w:rPr>
      </w:pPr>
      <w:r w:rsidRPr="002B0317">
        <w:rPr>
          <w:rFonts w:cs="Arial"/>
          <w:b/>
          <w:bCs/>
          <w:sz w:val="22"/>
          <w:szCs w:val="22"/>
        </w:rPr>
        <w:lastRenderedPageBreak/>
        <w:t>3</w:t>
      </w:r>
      <w:r>
        <w:rPr>
          <w:rFonts w:cs="Arial"/>
          <w:b/>
          <w:bCs/>
          <w:sz w:val="22"/>
          <w:szCs w:val="22"/>
        </w:rPr>
        <w:t>413</w:t>
      </w:r>
      <w:r w:rsidRPr="002B0317">
        <w:rPr>
          <w:rFonts w:cs="Arial"/>
          <w:b/>
          <w:bCs/>
          <w:sz w:val="22"/>
          <w:szCs w:val="22"/>
        </w:rPr>
        <w:t xml:space="preserve"> </w:t>
      </w:r>
      <w:r>
        <w:rPr>
          <w:rFonts w:cs="Arial"/>
          <w:b/>
          <w:bCs/>
          <w:sz w:val="22"/>
          <w:szCs w:val="22"/>
        </w:rPr>
        <w:t>10</w:t>
      </w:r>
      <w:r w:rsidRPr="002B0317">
        <w:rPr>
          <w:rFonts w:cs="Arial"/>
          <w:b/>
          <w:bCs/>
          <w:sz w:val="22"/>
          <w:szCs w:val="22"/>
        </w:rPr>
        <w:t>/23</w:t>
      </w:r>
    </w:p>
    <w:p w14:paraId="464743DC" w14:textId="10D450A5" w:rsidR="00BF6B4D" w:rsidRDefault="00D6346D" w:rsidP="00BF6B4D">
      <w:pPr>
        <w:pBdr>
          <w:top w:val="nil"/>
          <w:left w:val="nil"/>
          <w:bottom w:val="nil"/>
          <w:right w:val="nil"/>
          <w:between w:val="nil"/>
        </w:pBdr>
        <w:spacing w:after="0" w:line="259" w:lineRule="auto"/>
        <w:ind w:left="720"/>
        <w:rPr>
          <w:b/>
          <w:bCs/>
          <w:i/>
          <w:iCs/>
          <w:color w:val="000000"/>
          <w:sz w:val="22"/>
        </w:rPr>
      </w:pPr>
      <w:r>
        <w:rPr>
          <w:b/>
          <w:bCs/>
          <w:i/>
          <w:iCs/>
          <w:color w:val="000000"/>
          <w:sz w:val="22"/>
        </w:rPr>
        <w:t>Parochial Church Council to remit the rents, on account of the Council continuing to keep the grass mown on the adjacent land (which is the current arrangement between the Parochial Church Council and the Council).</w:t>
      </w:r>
    </w:p>
    <w:p w14:paraId="59BD2A6B" w14:textId="77777777" w:rsidR="00BF6B4D" w:rsidRPr="00BF6B4D" w:rsidRDefault="00BF6B4D" w:rsidP="00BF6B4D">
      <w:pPr>
        <w:pBdr>
          <w:top w:val="nil"/>
          <w:left w:val="nil"/>
          <w:bottom w:val="nil"/>
          <w:right w:val="nil"/>
          <w:between w:val="nil"/>
        </w:pBdr>
        <w:spacing w:after="0" w:line="259" w:lineRule="auto"/>
        <w:ind w:left="720"/>
        <w:rPr>
          <w:b/>
          <w:bCs/>
          <w:i/>
          <w:iCs/>
          <w:sz w:val="22"/>
        </w:rPr>
      </w:pPr>
    </w:p>
    <w:bookmarkEnd w:id="0"/>
    <w:p w14:paraId="1C698FA8" w14:textId="386B1E77" w:rsidR="00C4233F" w:rsidRPr="00BF448A" w:rsidRDefault="00C4233F" w:rsidP="00C4233F">
      <w:pPr>
        <w:pStyle w:val="ListParagraph"/>
        <w:spacing w:after="0"/>
        <w:rPr>
          <w:b/>
          <w:bCs/>
          <w:i/>
          <w:iCs/>
          <w:sz w:val="22"/>
        </w:rPr>
      </w:pPr>
      <w:r w:rsidRPr="00BF448A">
        <w:rPr>
          <w:b/>
          <w:bCs/>
          <w:i/>
          <w:iCs/>
          <w:sz w:val="22"/>
        </w:rPr>
        <w:t>It was resolved by Delegated Powers that</w:t>
      </w:r>
      <w:r w:rsidR="00BF448A">
        <w:rPr>
          <w:b/>
          <w:bCs/>
          <w:i/>
          <w:iCs/>
          <w:sz w:val="22"/>
        </w:rPr>
        <w:t>,</w:t>
      </w:r>
      <w:r w:rsidRPr="00BF448A">
        <w:rPr>
          <w:b/>
          <w:bCs/>
          <w:i/>
          <w:iCs/>
          <w:sz w:val="22"/>
        </w:rPr>
        <w:t xml:space="preserve"> if the application to the Community Asset Grant for the improvements to the accessibility in Bellcote Meadow Millennium Green is successful, a</w:t>
      </w:r>
      <w:r w:rsidR="00BF448A" w:rsidRPr="00BF448A">
        <w:rPr>
          <w:b/>
          <w:bCs/>
          <w:i/>
          <w:iCs/>
          <w:sz w:val="22"/>
        </w:rPr>
        <w:t>n additional</w:t>
      </w:r>
      <w:r w:rsidRPr="00BF448A">
        <w:rPr>
          <w:b/>
          <w:bCs/>
          <w:i/>
          <w:iCs/>
          <w:sz w:val="22"/>
        </w:rPr>
        <w:t xml:space="preserve"> grant application will be submitted to the UK Shared Prosperity Fund and Rural England Prosperity Fund (through Central Bedfordshire Council) to match fund this</w:t>
      </w:r>
      <w:r w:rsidR="00BF448A" w:rsidRPr="00BF448A">
        <w:rPr>
          <w:b/>
          <w:bCs/>
          <w:i/>
          <w:iCs/>
          <w:sz w:val="22"/>
        </w:rPr>
        <w:t xml:space="preserve"> project.</w:t>
      </w:r>
      <w:r w:rsidRPr="00BF448A">
        <w:rPr>
          <w:b/>
          <w:bCs/>
          <w:i/>
          <w:iCs/>
          <w:sz w:val="22"/>
        </w:rPr>
        <w:t xml:space="preserve"> If the application to the Community Asset Grant is unsuccessful, </w:t>
      </w:r>
      <w:r w:rsidR="00BF448A" w:rsidRPr="00BF448A">
        <w:rPr>
          <w:b/>
          <w:bCs/>
          <w:i/>
          <w:iCs/>
          <w:sz w:val="22"/>
        </w:rPr>
        <w:t>an additional grant application will be submitted to the UK Shared Prosperity Fund and Rural England Prosperity Fund to cover the shortfall</w:t>
      </w:r>
      <w:r w:rsidR="00BF448A">
        <w:rPr>
          <w:b/>
          <w:bCs/>
          <w:i/>
          <w:iCs/>
          <w:sz w:val="22"/>
        </w:rPr>
        <w:t xml:space="preserve"> to deliver the project</w:t>
      </w:r>
      <w:r w:rsidR="00BF448A" w:rsidRPr="00BF448A">
        <w:rPr>
          <w:b/>
          <w:bCs/>
          <w:i/>
          <w:iCs/>
          <w:sz w:val="22"/>
        </w:rPr>
        <w:t>.</w:t>
      </w:r>
      <w:r w:rsidRPr="00BF448A">
        <w:rPr>
          <w:b/>
          <w:bCs/>
          <w:i/>
          <w:iCs/>
          <w:sz w:val="22"/>
        </w:rPr>
        <w:t xml:space="preserve"> </w:t>
      </w:r>
    </w:p>
    <w:p w14:paraId="7AC443FA" w14:textId="77777777" w:rsidR="00B66EF7" w:rsidRDefault="00B66EF7" w:rsidP="00804DA1">
      <w:pPr>
        <w:pStyle w:val="ListParagraph"/>
        <w:spacing w:after="0"/>
        <w:rPr>
          <w:sz w:val="22"/>
        </w:rPr>
      </w:pPr>
    </w:p>
    <w:p w14:paraId="3D1E9613" w14:textId="0DCF53E6" w:rsidR="00B66EF7" w:rsidRPr="00D11140" w:rsidRDefault="00D11140" w:rsidP="00804DA1">
      <w:pPr>
        <w:pStyle w:val="ListParagraph"/>
        <w:spacing w:after="0"/>
        <w:rPr>
          <w:b/>
          <w:bCs/>
          <w:i/>
          <w:iCs/>
          <w:sz w:val="22"/>
        </w:rPr>
      </w:pPr>
      <w:r w:rsidRPr="00D11140">
        <w:rPr>
          <w:b/>
          <w:bCs/>
          <w:i/>
          <w:iCs/>
          <w:sz w:val="22"/>
        </w:rPr>
        <w:t>It was resolved by Delegated Powers to raise an order to Branching Out Tree and Garden Services for the cutting of the perimeter hedges (Council maintained – front and right-hand side) at the Shefford allotments.</w:t>
      </w:r>
    </w:p>
    <w:p w14:paraId="6E3E706E" w14:textId="77777777" w:rsidR="00D11140" w:rsidRDefault="00D11140" w:rsidP="00804DA1">
      <w:pPr>
        <w:pStyle w:val="ListParagraph"/>
        <w:spacing w:after="0"/>
        <w:rPr>
          <w:sz w:val="22"/>
        </w:rPr>
      </w:pPr>
    </w:p>
    <w:p w14:paraId="4483DAB6" w14:textId="4E571EC7" w:rsidR="002C221D" w:rsidRPr="00112CC6" w:rsidRDefault="002C221D" w:rsidP="00804DA1">
      <w:pPr>
        <w:pStyle w:val="ListParagraph"/>
        <w:spacing w:after="0"/>
        <w:rPr>
          <w:b/>
          <w:bCs/>
          <w:i/>
          <w:iCs/>
          <w:sz w:val="22"/>
        </w:rPr>
      </w:pPr>
      <w:r w:rsidRPr="00112CC6">
        <w:rPr>
          <w:b/>
          <w:bCs/>
          <w:i/>
          <w:iCs/>
          <w:sz w:val="22"/>
        </w:rPr>
        <w:t>It was resolved by Delegated Powers to approve SALGA’s request to c</w:t>
      </w:r>
      <w:r w:rsidR="00445D6D" w:rsidRPr="00112CC6">
        <w:rPr>
          <w:b/>
          <w:bCs/>
          <w:i/>
          <w:iCs/>
          <w:sz w:val="22"/>
        </w:rPr>
        <w:t xml:space="preserve">reate a raised bed allotment plot on an area of land that cannot be worked as a traditional allotment as it is full of concrete rubble resulting from the building of the Shefford Health Centre. All the works will be carried out by SALGA volunteers, which should be to an acceptable standard of workmanship. It was noted that the Robert Lucas Trust had offered SALGA a grant to cover the cost of </w:t>
      </w:r>
      <w:r w:rsidR="00C13009">
        <w:rPr>
          <w:b/>
          <w:bCs/>
          <w:i/>
          <w:iCs/>
          <w:sz w:val="22"/>
        </w:rPr>
        <w:t xml:space="preserve">purchasing </w:t>
      </w:r>
      <w:r w:rsidR="00445D6D" w:rsidRPr="00112CC6">
        <w:rPr>
          <w:b/>
          <w:bCs/>
          <w:i/>
          <w:iCs/>
          <w:sz w:val="22"/>
        </w:rPr>
        <w:t>materials for the project.</w:t>
      </w:r>
    </w:p>
    <w:p w14:paraId="09E79B77" w14:textId="77777777" w:rsidR="00D11140" w:rsidRDefault="00D11140" w:rsidP="00804DA1">
      <w:pPr>
        <w:pStyle w:val="ListParagraph"/>
        <w:spacing w:after="0"/>
        <w:rPr>
          <w:sz w:val="22"/>
        </w:rPr>
      </w:pPr>
    </w:p>
    <w:p w14:paraId="10EB3984" w14:textId="64F42BF9" w:rsidR="00112CC6" w:rsidRPr="00112CC6" w:rsidRDefault="00112CC6" w:rsidP="00804DA1">
      <w:pPr>
        <w:pStyle w:val="ListParagraph"/>
        <w:spacing w:after="0"/>
        <w:rPr>
          <w:b/>
          <w:bCs/>
          <w:i/>
          <w:iCs/>
          <w:sz w:val="22"/>
        </w:rPr>
      </w:pPr>
      <w:r w:rsidRPr="00112CC6">
        <w:rPr>
          <w:b/>
          <w:bCs/>
          <w:i/>
          <w:iCs/>
          <w:sz w:val="22"/>
        </w:rPr>
        <w:t xml:space="preserve">It was resolved by Delegated Powers for a letter to be sent from the Council to Andrew Foster at </w:t>
      </w:r>
      <w:proofErr w:type="spellStart"/>
      <w:r w:rsidRPr="00112CC6">
        <w:rPr>
          <w:b/>
          <w:bCs/>
          <w:i/>
          <w:iCs/>
          <w:sz w:val="22"/>
        </w:rPr>
        <w:t>Polehanger</w:t>
      </w:r>
      <w:proofErr w:type="spellEnd"/>
      <w:r w:rsidRPr="00112CC6">
        <w:rPr>
          <w:b/>
          <w:bCs/>
          <w:i/>
          <w:iCs/>
          <w:sz w:val="22"/>
        </w:rPr>
        <w:t xml:space="preserve"> Farm to support their efforts for securing funding to keep </w:t>
      </w:r>
      <w:r w:rsidR="006F12CF">
        <w:rPr>
          <w:b/>
          <w:bCs/>
          <w:i/>
          <w:iCs/>
          <w:sz w:val="22"/>
        </w:rPr>
        <w:t xml:space="preserve">open and improve </w:t>
      </w:r>
      <w:r w:rsidRPr="00112CC6">
        <w:rPr>
          <w:b/>
          <w:bCs/>
          <w:i/>
          <w:iCs/>
          <w:sz w:val="22"/>
        </w:rPr>
        <w:t xml:space="preserve">access to their footpaths and </w:t>
      </w:r>
      <w:proofErr w:type="spellStart"/>
      <w:r w:rsidRPr="00112CC6">
        <w:rPr>
          <w:b/>
          <w:bCs/>
          <w:i/>
          <w:iCs/>
          <w:sz w:val="22"/>
        </w:rPr>
        <w:t>Polehanger</w:t>
      </w:r>
      <w:proofErr w:type="spellEnd"/>
      <w:r w:rsidRPr="00112CC6">
        <w:rPr>
          <w:b/>
          <w:bCs/>
          <w:i/>
          <w:iCs/>
          <w:sz w:val="22"/>
        </w:rPr>
        <w:t xml:space="preserve"> River Woodland </w:t>
      </w:r>
      <w:r w:rsidR="006F12CF">
        <w:rPr>
          <w:b/>
          <w:bCs/>
          <w:i/>
          <w:iCs/>
          <w:sz w:val="22"/>
        </w:rPr>
        <w:t xml:space="preserve">all year round </w:t>
      </w:r>
      <w:r w:rsidR="00F47BFE">
        <w:rPr>
          <w:b/>
          <w:bCs/>
          <w:i/>
          <w:iCs/>
          <w:sz w:val="22"/>
        </w:rPr>
        <w:t>for</w:t>
      </w:r>
      <w:r w:rsidRPr="00112CC6">
        <w:rPr>
          <w:b/>
          <w:bCs/>
          <w:i/>
          <w:iCs/>
          <w:sz w:val="22"/>
        </w:rPr>
        <w:t xml:space="preserve"> the local communities.</w:t>
      </w:r>
    </w:p>
    <w:p w14:paraId="175D9DEC" w14:textId="6C0B6A9D" w:rsidR="00112CC6" w:rsidRDefault="00F47BFE" w:rsidP="00804DA1">
      <w:pPr>
        <w:pStyle w:val="ListParagraph"/>
        <w:spacing w:after="0"/>
        <w:rPr>
          <w:sz w:val="22"/>
        </w:rPr>
      </w:pPr>
      <w:r>
        <w:rPr>
          <w:sz w:val="22"/>
        </w:rPr>
        <w:t xml:space="preserve"> </w:t>
      </w:r>
    </w:p>
    <w:p w14:paraId="3844A172" w14:textId="448E5989" w:rsidR="00F47BFE" w:rsidRPr="00F47BFE" w:rsidRDefault="00F47BFE" w:rsidP="00804DA1">
      <w:pPr>
        <w:pStyle w:val="ListParagraph"/>
        <w:spacing w:after="0"/>
        <w:rPr>
          <w:b/>
          <w:bCs/>
          <w:i/>
          <w:iCs/>
          <w:sz w:val="22"/>
        </w:rPr>
      </w:pPr>
      <w:r w:rsidRPr="00F47BFE">
        <w:rPr>
          <w:b/>
          <w:bCs/>
          <w:i/>
          <w:iCs/>
          <w:sz w:val="22"/>
        </w:rPr>
        <w:t xml:space="preserve">It was resolved by Delegated Powers that graffiti should be removed from the bus shelters </w:t>
      </w:r>
      <w:r>
        <w:rPr>
          <w:b/>
          <w:bCs/>
          <w:i/>
          <w:iCs/>
          <w:sz w:val="22"/>
        </w:rPr>
        <w:t>(or best attempt)</w:t>
      </w:r>
      <w:r w:rsidRPr="00F47BFE">
        <w:rPr>
          <w:b/>
          <w:bCs/>
          <w:i/>
          <w:iCs/>
          <w:sz w:val="22"/>
        </w:rPr>
        <w:t>, even if the result is for the Perspex and other parts of the shelter to have a smeared residue from the graffiti.</w:t>
      </w:r>
      <w:r>
        <w:rPr>
          <w:b/>
          <w:bCs/>
          <w:i/>
          <w:iCs/>
          <w:sz w:val="22"/>
        </w:rPr>
        <w:t xml:space="preserve"> </w:t>
      </w:r>
    </w:p>
    <w:p w14:paraId="0679FE5D" w14:textId="77777777" w:rsidR="00112CC6" w:rsidRPr="00551B17" w:rsidRDefault="00112CC6" w:rsidP="00804DA1">
      <w:pPr>
        <w:pStyle w:val="ListParagraph"/>
        <w:spacing w:after="0"/>
        <w:rPr>
          <w:sz w:val="22"/>
        </w:rPr>
      </w:pPr>
    </w:p>
    <w:p w14:paraId="31C95BB7" w14:textId="29D4EB25" w:rsidR="0077210B" w:rsidRPr="00BE7E1F" w:rsidRDefault="00BE7E1F" w:rsidP="0077210B">
      <w:pPr>
        <w:pStyle w:val="ListParagraph"/>
        <w:numPr>
          <w:ilvl w:val="0"/>
          <w:numId w:val="1"/>
        </w:numPr>
        <w:spacing w:after="0"/>
        <w:rPr>
          <w:b/>
          <w:bCs/>
          <w:sz w:val="22"/>
        </w:rPr>
      </w:pPr>
      <w:r w:rsidRPr="00BE7E1F">
        <w:rPr>
          <w:b/>
          <w:bCs/>
          <w:sz w:val="22"/>
        </w:rPr>
        <w:t>S</w:t>
      </w:r>
      <w:r w:rsidR="00A32F9A" w:rsidRPr="00BE7E1F">
        <w:rPr>
          <w:b/>
          <w:bCs/>
          <w:sz w:val="22"/>
        </w:rPr>
        <w:t>hefford House</w:t>
      </w:r>
    </w:p>
    <w:p w14:paraId="09EE75A7" w14:textId="6B958C5B" w:rsidR="00BE7E1F" w:rsidRDefault="00BE7E1F" w:rsidP="00BE7E1F">
      <w:pPr>
        <w:pStyle w:val="ListParagraph"/>
        <w:spacing w:after="0"/>
        <w:rPr>
          <w:sz w:val="22"/>
        </w:rPr>
      </w:pPr>
      <w:r>
        <w:rPr>
          <w:sz w:val="22"/>
        </w:rPr>
        <w:t xml:space="preserve">The report on Shefford House was distributed to Members and reviewed, including: </w:t>
      </w:r>
      <w:r w:rsidR="00F7113B">
        <w:rPr>
          <w:sz w:val="22"/>
        </w:rPr>
        <w:t>a quotation for the replacement of the floor covering on the second floor</w:t>
      </w:r>
      <w:r w:rsidR="001F6D7E">
        <w:rPr>
          <w:sz w:val="22"/>
        </w:rPr>
        <w:t>; and an upgrade of the building’s burglar alarm system.</w:t>
      </w:r>
    </w:p>
    <w:p w14:paraId="729E26D9" w14:textId="77777777" w:rsidR="00F7113B" w:rsidRDefault="00F7113B" w:rsidP="00BE7E1F">
      <w:pPr>
        <w:pStyle w:val="ListParagraph"/>
        <w:spacing w:after="0"/>
        <w:rPr>
          <w:sz w:val="22"/>
        </w:rPr>
      </w:pPr>
    </w:p>
    <w:p w14:paraId="578F266E" w14:textId="0FD4C049" w:rsidR="00F7113B" w:rsidRDefault="00F7113B" w:rsidP="00BE7E1F">
      <w:pPr>
        <w:pStyle w:val="ListParagraph"/>
        <w:spacing w:after="0"/>
        <w:rPr>
          <w:b/>
          <w:bCs/>
          <w:i/>
          <w:iCs/>
          <w:sz w:val="22"/>
        </w:rPr>
      </w:pPr>
      <w:r w:rsidRPr="00F7113B">
        <w:rPr>
          <w:b/>
          <w:bCs/>
          <w:i/>
          <w:iCs/>
          <w:sz w:val="22"/>
        </w:rPr>
        <w:t>Recommendation by Delegated Powers to be made to the Full Council for an order to be raised to M Cole to replace the existing floor covering (carpet in the two offices and vinyl in the kitchen)</w:t>
      </w:r>
      <w:r>
        <w:rPr>
          <w:b/>
          <w:bCs/>
          <w:i/>
          <w:iCs/>
          <w:sz w:val="22"/>
        </w:rPr>
        <w:t xml:space="preserve"> on the second floor of Shefford House</w:t>
      </w:r>
      <w:r w:rsidRPr="00F7113B">
        <w:rPr>
          <w:b/>
          <w:bCs/>
          <w:i/>
          <w:iCs/>
          <w:sz w:val="22"/>
        </w:rPr>
        <w:t xml:space="preserve">. Different options were explored; the most economical solution </w:t>
      </w:r>
      <w:r>
        <w:rPr>
          <w:b/>
          <w:bCs/>
          <w:i/>
          <w:iCs/>
          <w:sz w:val="22"/>
        </w:rPr>
        <w:t xml:space="preserve">being the replacement of </w:t>
      </w:r>
      <w:r w:rsidRPr="00F7113B">
        <w:rPr>
          <w:b/>
          <w:bCs/>
          <w:i/>
          <w:iCs/>
          <w:sz w:val="22"/>
        </w:rPr>
        <w:t>the existing floor coverings with a similar carpet/vinyl (colour still to be confirmed).</w:t>
      </w:r>
      <w:r>
        <w:rPr>
          <w:b/>
          <w:bCs/>
          <w:i/>
          <w:iCs/>
          <w:sz w:val="22"/>
        </w:rPr>
        <w:t xml:space="preserve"> The works also include the removal and disposal of </w:t>
      </w:r>
      <w:r w:rsidR="00542845">
        <w:rPr>
          <w:b/>
          <w:bCs/>
          <w:i/>
          <w:iCs/>
          <w:sz w:val="22"/>
        </w:rPr>
        <w:t xml:space="preserve">the </w:t>
      </w:r>
      <w:r>
        <w:rPr>
          <w:b/>
          <w:bCs/>
          <w:i/>
          <w:iCs/>
          <w:sz w:val="22"/>
        </w:rPr>
        <w:t>old flooring</w:t>
      </w:r>
      <w:r w:rsidR="00542845">
        <w:rPr>
          <w:b/>
          <w:bCs/>
          <w:i/>
          <w:iCs/>
          <w:sz w:val="22"/>
        </w:rPr>
        <w:t xml:space="preserve"> and the laying of a flex latex preparation.</w:t>
      </w:r>
    </w:p>
    <w:p w14:paraId="4D4045B6" w14:textId="0F0DA7AC" w:rsidR="00717589" w:rsidRPr="002B0317" w:rsidRDefault="00717589" w:rsidP="00717589">
      <w:pPr>
        <w:pStyle w:val="Body"/>
        <w:ind w:left="720"/>
        <w:jc w:val="right"/>
        <w:rPr>
          <w:rFonts w:cs="Arial"/>
          <w:b/>
          <w:bCs/>
          <w:sz w:val="22"/>
          <w:szCs w:val="22"/>
        </w:rPr>
      </w:pPr>
      <w:r w:rsidRPr="002B0317">
        <w:rPr>
          <w:rFonts w:cs="Arial"/>
          <w:b/>
          <w:bCs/>
          <w:sz w:val="22"/>
          <w:szCs w:val="22"/>
        </w:rPr>
        <w:lastRenderedPageBreak/>
        <w:t>3</w:t>
      </w:r>
      <w:r>
        <w:rPr>
          <w:rFonts w:cs="Arial"/>
          <w:b/>
          <w:bCs/>
          <w:sz w:val="22"/>
          <w:szCs w:val="22"/>
        </w:rPr>
        <w:t>414</w:t>
      </w:r>
      <w:r w:rsidRPr="002B0317">
        <w:rPr>
          <w:rFonts w:cs="Arial"/>
          <w:b/>
          <w:bCs/>
          <w:sz w:val="22"/>
          <w:szCs w:val="22"/>
        </w:rPr>
        <w:t xml:space="preserve"> </w:t>
      </w:r>
      <w:r>
        <w:rPr>
          <w:rFonts w:cs="Arial"/>
          <w:b/>
          <w:bCs/>
          <w:sz w:val="22"/>
          <w:szCs w:val="22"/>
        </w:rPr>
        <w:t>10</w:t>
      </w:r>
      <w:r w:rsidRPr="002B0317">
        <w:rPr>
          <w:rFonts w:cs="Arial"/>
          <w:b/>
          <w:bCs/>
          <w:sz w:val="22"/>
          <w:szCs w:val="22"/>
        </w:rPr>
        <w:t>/23</w:t>
      </w:r>
    </w:p>
    <w:p w14:paraId="5D5ABA9C" w14:textId="11F025E3" w:rsidR="001F6D7E" w:rsidRPr="00F7113B" w:rsidRDefault="001F6D7E" w:rsidP="00BE7E1F">
      <w:pPr>
        <w:pStyle w:val="ListParagraph"/>
        <w:spacing w:after="0"/>
        <w:rPr>
          <w:b/>
          <w:bCs/>
          <w:i/>
          <w:iCs/>
          <w:sz w:val="22"/>
        </w:rPr>
      </w:pPr>
      <w:r>
        <w:rPr>
          <w:b/>
          <w:bCs/>
          <w:i/>
          <w:iCs/>
          <w:sz w:val="22"/>
        </w:rPr>
        <w:t>It was resolved by Delegated Powers to raise an order to Ace Fire and Security to carry out an upgrade of Shefford House’s burglar alarm system, including the installation of a protection phone line (as a backup to the current single path monitoring line), which will also be connected to the new fire alarm system.</w:t>
      </w:r>
    </w:p>
    <w:p w14:paraId="7704EEF0" w14:textId="77777777" w:rsidR="00BE7E1F" w:rsidRPr="00F7113B" w:rsidRDefault="00BE7E1F" w:rsidP="00F7113B">
      <w:pPr>
        <w:spacing w:after="0"/>
        <w:rPr>
          <w:sz w:val="22"/>
        </w:rPr>
      </w:pPr>
    </w:p>
    <w:p w14:paraId="47D173A4" w14:textId="26732165" w:rsidR="00E7271A" w:rsidRPr="00BE7E1F" w:rsidRDefault="00BE7E1F" w:rsidP="0077210B">
      <w:pPr>
        <w:pStyle w:val="ListParagraph"/>
        <w:numPr>
          <w:ilvl w:val="0"/>
          <w:numId w:val="1"/>
        </w:numPr>
        <w:spacing w:after="0"/>
        <w:rPr>
          <w:b/>
          <w:bCs/>
          <w:sz w:val="22"/>
        </w:rPr>
      </w:pPr>
      <w:r w:rsidRPr="00BE7E1F">
        <w:rPr>
          <w:b/>
          <w:bCs/>
          <w:sz w:val="22"/>
        </w:rPr>
        <w:t>E</w:t>
      </w:r>
      <w:r w:rsidR="00E7271A" w:rsidRPr="00BE7E1F">
        <w:rPr>
          <w:b/>
          <w:bCs/>
          <w:sz w:val="22"/>
        </w:rPr>
        <w:t>vents</w:t>
      </w:r>
    </w:p>
    <w:p w14:paraId="2627633E" w14:textId="6D7D086F" w:rsidR="009F446E" w:rsidRDefault="00BE7E1F" w:rsidP="009F446E">
      <w:pPr>
        <w:pStyle w:val="ListParagraph"/>
        <w:spacing w:after="0"/>
        <w:rPr>
          <w:sz w:val="22"/>
        </w:rPr>
      </w:pPr>
      <w:r>
        <w:rPr>
          <w:sz w:val="22"/>
        </w:rPr>
        <w:t>An update was given on recently delivered and upcoming events, including: the well-attended Family Funday held on 23</w:t>
      </w:r>
      <w:r w:rsidRPr="00BE7E1F">
        <w:rPr>
          <w:sz w:val="22"/>
          <w:vertAlign w:val="superscript"/>
        </w:rPr>
        <w:t>rd</w:t>
      </w:r>
      <w:r>
        <w:rPr>
          <w:sz w:val="22"/>
        </w:rPr>
        <w:t xml:space="preserve"> September 2023 as part of the Shefford Community Festival, with thanks given to the Shefford Children’s Centre for the delivery of the event; </w:t>
      </w:r>
      <w:r w:rsidR="0003530B">
        <w:rPr>
          <w:sz w:val="22"/>
        </w:rPr>
        <w:t>the</w:t>
      </w:r>
      <w:r>
        <w:rPr>
          <w:sz w:val="22"/>
        </w:rPr>
        <w:t xml:space="preserve"> distribution of the Robert Bloomfield anniversary postcards to the pupils of Robert Bloomfield Academy at their school assembly on 1</w:t>
      </w:r>
      <w:r w:rsidRPr="00BE7E1F">
        <w:rPr>
          <w:sz w:val="22"/>
          <w:vertAlign w:val="superscript"/>
        </w:rPr>
        <w:t>st</w:t>
      </w:r>
      <w:r>
        <w:rPr>
          <w:sz w:val="22"/>
        </w:rPr>
        <w:t xml:space="preserve"> November 2023; the </w:t>
      </w:r>
      <w:r w:rsidR="009F446E">
        <w:rPr>
          <w:sz w:val="22"/>
        </w:rPr>
        <w:t xml:space="preserve">successful </w:t>
      </w:r>
      <w:r>
        <w:rPr>
          <w:sz w:val="22"/>
        </w:rPr>
        <w:t xml:space="preserve">Harvest Celebration Civic Service </w:t>
      </w:r>
      <w:r w:rsidR="0003530B">
        <w:rPr>
          <w:sz w:val="22"/>
        </w:rPr>
        <w:t>held on 1</w:t>
      </w:r>
      <w:r w:rsidR="0003530B" w:rsidRPr="0003530B">
        <w:rPr>
          <w:sz w:val="22"/>
          <w:vertAlign w:val="superscript"/>
        </w:rPr>
        <w:t>st</w:t>
      </w:r>
      <w:r w:rsidR="0003530B">
        <w:rPr>
          <w:sz w:val="22"/>
        </w:rPr>
        <w:t xml:space="preserve"> October 2023</w:t>
      </w:r>
      <w:r w:rsidR="008B3FDA">
        <w:rPr>
          <w:sz w:val="22"/>
        </w:rPr>
        <w:t>, includ</w:t>
      </w:r>
      <w:r w:rsidR="009F446E">
        <w:rPr>
          <w:sz w:val="22"/>
        </w:rPr>
        <w:t>ing</w:t>
      </w:r>
      <w:r w:rsidR="008B3FDA">
        <w:rPr>
          <w:sz w:val="22"/>
        </w:rPr>
        <w:t xml:space="preserve"> the recital of the winning poems </w:t>
      </w:r>
      <w:r w:rsidR="009F446E">
        <w:rPr>
          <w:sz w:val="22"/>
        </w:rPr>
        <w:t xml:space="preserve">from the Robert Bloomfield Poetry Competition, and the desire to include a Civic Service </w:t>
      </w:r>
      <w:r w:rsidR="00036356">
        <w:rPr>
          <w:sz w:val="22"/>
        </w:rPr>
        <w:t>and poetry competition i</w:t>
      </w:r>
      <w:r w:rsidR="009F446E">
        <w:rPr>
          <w:sz w:val="22"/>
        </w:rPr>
        <w:t>n the events calendar for 2024; the Remembrance and Armistice Day Services</w:t>
      </w:r>
      <w:r w:rsidR="00036356">
        <w:rPr>
          <w:sz w:val="22"/>
        </w:rPr>
        <w:t>; the Town Council joining with the Home Farm Trust for the Town Council’s entry to this year’s Christmas Tree Festival; and requests for volunteers to help for fund raising for the Keech Hospice Care on the Santa Sleigh on 1</w:t>
      </w:r>
      <w:r w:rsidR="00036356" w:rsidRPr="00036356">
        <w:rPr>
          <w:sz w:val="22"/>
          <w:vertAlign w:val="superscript"/>
        </w:rPr>
        <w:t>st</w:t>
      </w:r>
      <w:r w:rsidR="00036356">
        <w:rPr>
          <w:sz w:val="22"/>
        </w:rPr>
        <w:t xml:space="preserve"> and 2</w:t>
      </w:r>
      <w:r w:rsidR="00036356" w:rsidRPr="00036356">
        <w:rPr>
          <w:sz w:val="22"/>
          <w:vertAlign w:val="superscript"/>
        </w:rPr>
        <w:t>nd</w:t>
      </w:r>
      <w:r w:rsidR="00036356">
        <w:rPr>
          <w:sz w:val="22"/>
        </w:rPr>
        <w:t xml:space="preserve"> December 2023 (18:00 – 20:00hrs, and 10:00 – 14:00hrs respectively).</w:t>
      </w:r>
    </w:p>
    <w:p w14:paraId="4A8733A1" w14:textId="77777777" w:rsidR="009F446E" w:rsidRPr="009F446E" w:rsidRDefault="009F446E" w:rsidP="009F446E">
      <w:pPr>
        <w:pStyle w:val="ListParagraph"/>
        <w:spacing w:after="0"/>
        <w:rPr>
          <w:sz w:val="22"/>
        </w:rPr>
      </w:pPr>
    </w:p>
    <w:p w14:paraId="3B120226" w14:textId="2008ADF8" w:rsidR="0095093E" w:rsidRPr="0095093E" w:rsidRDefault="009F446E" w:rsidP="009F446E">
      <w:pPr>
        <w:pStyle w:val="ListParagraph"/>
        <w:spacing w:after="0"/>
        <w:rPr>
          <w:b/>
          <w:bCs/>
          <w:i/>
          <w:iCs/>
          <w:sz w:val="22"/>
        </w:rPr>
      </w:pPr>
      <w:r w:rsidRPr="0095093E">
        <w:rPr>
          <w:b/>
          <w:bCs/>
          <w:i/>
          <w:iCs/>
          <w:sz w:val="22"/>
        </w:rPr>
        <w:t xml:space="preserve">It was resolved by Delegated Powers to </w:t>
      </w:r>
      <w:r w:rsidR="00AB735A">
        <w:rPr>
          <w:b/>
          <w:bCs/>
          <w:i/>
          <w:iCs/>
          <w:sz w:val="22"/>
        </w:rPr>
        <w:t>consider the inclusion</w:t>
      </w:r>
      <w:r w:rsidRPr="0095093E">
        <w:rPr>
          <w:b/>
          <w:bCs/>
          <w:i/>
          <w:iCs/>
          <w:sz w:val="22"/>
        </w:rPr>
        <w:t xml:space="preserve"> in the 2024/25 budget, funding to cover the cost of holding a school poetry competition and a Harvest Civic Service in 2024</w:t>
      </w:r>
      <w:r w:rsidR="0095093E" w:rsidRPr="0095093E">
        <w:rPr>
          <w:b/>
          <w:bCs/>
          <w:i/>
          <w:iCs/>
          <w:sz w:val="22"/>
        </w:rPr>
        <w:t>. It was proposed that the recital of the winning poems would be included in the Civic Service, which w</w:t>
      </w:r>
      <w:r w:rsidR="0028430C">
        <w:rPr>
          <w:b/>
          <w:bCs/>
          <w:i/>
          <w:iCs/>
          <w:sz w:val="22"/>
        </w:rPr>
        <w:t>ould</w:t>
      </w:r>
      <w:r w:rsidR="0095093E" w:rsidRPr="0095093E">
        <w:rPr>
          <w:b/>
          <w:bCs/>
          <w:i/>
          <w:iCs/>
          <w:sz w:val="22"/>
        </w:rPr>
        <w:t xml:space="preserve"> be held </w:t>
      </w:r>
      <w:r w:rsidR="002C29B0">
        <w:rPr>
          <w:b/>
          <w:bCs/>
          <w:i/>
          <w:iCs/>
          <w:sz w:val="22"/>
        </w:rPr>
        <w:t xml:space="preserve">in St Michaels </w:t>
      </w:r>
      <w:r w:rsidR="0028430C">
        <w:rPr>
          <w:b/>
          <w:bCs/>
          <w:i/>
          <w:iCs/>
          <w:sz w:val="22"/>
        </w:rPr>
        <w:t xml:space="preserve">and </w:t>
      </w:r>
      <w:r w:rsidR="002C29B0">
        <w:rPr>
          <w:b/>
          <w:bCs/>
          <w:i/>
          <w:iCs/>
          <w:sz w:val="22"/>
        </w:rPr>
        <w:t>All Angel</w:t>
      </w:r>
      <w:r w:rsidR="0028430C">
        <w:rPr>
          <w:b/>
          <w:bCs/>
          <w:i/>
          <w:iCs/>
          <w:sz w:val="22"/>
        </w:rPr>
        <w:t>s</w:t>
      </w:r>
      <w:r w:rsidR="002C29B0">
        <w:rPr>
          <w:b/>
          <w:bCs/>
          <w:i/>
          <w:iCs/>
          <w:sz w:val="22"/>
        </w:rPr>
        <w:t xml:space="preserve"> Church and included in the </w:t>
      </w:r>
      <w:r w:rsidR="0095093E" w:rsidRPr="0095093E">
        <w:rPr>
          <w:b/>
          <w:bCs/>
          <w:i/>
          <w:iCs/>
          <w:sz w:val="22"/>
        </w:rPr>
        <w:t>Shefford Community Festival</w:t>
      </w:r>
      <w:r w:rsidR="002C29B0">
        <w:rPr>
          <w:b/>
          <w:bCs/>
          <w:i/>
          <w:iCs/>
          <w:sz w:val="22"/>
        </w:rPr>
        <w:t xml:space="preserve"> programme</w:t>
      </w:r>
      <w:r w:rsidR="0095093E" w:rsidRPr="0095093E">
        <w:rPr>
          <w:b/>
          <w:bCs/>
          <w:i/>
          <w:iCs/>
          <w:sz w:val="22"/>
        </w:rPr>
        <w:t>.</w:t>
      </w:r>
    </w:p>
    <w:p w14:paraId="5AE84AB5" w14:textId="77777777" w:rsidR="0095093E" w:rsidRDefault="0095093E" w:rsidP="009F446E">
      <w:pPr>
        <w:pStyle w:val="ListParagraph"/>
        <w:spacing w:after="0"/>
        <w:rPr>
          <w:sz w:val="22"/>
        </w:rPr>
      </w:pPr>
    </w:p>
    <w:p w14:paraId="56D9263C" w14:textId="7BE4D8A4" w:rsidR="009F446E" w:rsidRPr="002D6060" w:rsidRDefault="002D6060" w:rsidP="002D6060">
      <w:pPr>
        <w:spacing w:after="0"/>
        <w:rPr>
          <w:b/>
          <w:bCs/>
          <w:sz w:val="22"/>
        </w:rPr>
      </w:pPr>
      <w:r w:rsidRPr="002D6060">
        <w:rPr>
          <w:b/>
          <w:bCs/>
          <w:sz w:val="22"/>
        </w:rPr>
        <w:t>Meeting closed 19:04</w:t>
      </w:r>
      <w:proofErr w:type="gramStart"/>
      <w:r w:rsidRPr="002D6060">
        <w:rPr>
          <w:b/>
          <w:bCs/>
          <w:sz w:val="22"/>
        </w:rPr>
        <w:t>hrs</w:t>
      </w:r>
      <w:proofErr w:type="gramEnd"/>
    </w:p>
    <w:sectPr w:rsidR="009F446E" w:rsidRPr="002D6060"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D9FBA" w14:textId="77777777" w:rsidR="009C368F" w:rsidRDefault="009C368F" w:rsidP="00B41EEC">
      <w:pPr>
        <w:spacing w:after="0" w:line="240" w:lineRule="auto"/>
      </w:pPr>
      <w:r>
        <w:separator/>
      </w:r>
    </w:p>
  </w:endnote>
  <w:endnote w:type="continuationSeparator" w:id="0">
    <w:p w14:paraId="70D5A532" w14:textId="77777777" w:rsidR="009C368F" w:rsidRDefault="009C368F" w:rsidP="00B41EEC">
      <w:pPr>
        <w:spacing w:after="0" w:line="240" w:lineRule="auto"/>
      </w:pPr>
      <w:r>
        <w:continuationSeparator/>
      </w:r>
    </w:p>
  </w:endnote>
  <w:endnote w:type="continuationNotice" w:id="1">
    <w:p w14:paraId="669A1FE1" w14:textId="77777777" w:rsidR="009C368F" w:rsidRDefault="009C36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AB00C" w14:textId="77777777" w:rsidR="009C368F" w:rsidRDefault="009C368F" w:rsidP="00B41EEC">
      <w:pPr>
        <w:spacing w:after="0" w:line="240" w:lineRule="auto"/>
      </w:pPr>
      <w:r>
        <w:separator/>
      </w:r>
    </w:p>
  </w:footnote>
  <w:footnote w:type="continuationSeparator" w:id="0">
    <w:p w14:paraId="4641DA39" w14:textId="77777777" w:rsidR="009C368F" w:rsidRDefault="009C368F" w:rsidP="00B41EEC">
      <w:pPr>
        <w:spacing w:after="0" w:line="240" w:lineRule="auto"/>
      </w:pPr>
      <w:r>
        <w:continuationSeparator/>
      </w:r>
    </w:p>
  </w:footnote>
  <w:footnote w:type="continuationNotice" w:id="1">
    <w:p w14:paraId="09ECE6FD" w14:textId="77777777" w:rsidR="009C368F" w:rsidRDefault="009C36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E10786"/>
    <w:multiLevelType w:val="multilevel"/>
    <w:tmpl w:val="C4707C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3"/>
  </w:num>
  <w:num w:numId="2" w16cid:durableId="999112078">
    <w:abstractNumId w:val="2"/>
  </w:num>
  <w:num w:numId="3" w16cid:durableId="1079595343">
    <w:abstractNumId w:val="4"/>
  </w:num>
  <w:num w:numId="4" w16cid:durableId="287514550">
    <w:abstractNumId w:val="0"/>
  </w:num>
  <w:num w:numId="5" w16cid:durableId="909466242">
    <w:abstractNumId w:val="5"/>
  </w:num>
  <w:num w:numId="6" w16cid:durableId="1420180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3530B"/>
    <w:rsid w:val="00036356"/>
    <w:rsid w:val="000379A4"/>
    <w:rsid w:val="00042AB3"/>
    <w:rsid w:val="000430DE"/>
    <w:rsid w:val="00043EB1"/>
    <w:rsid w:val="00055E8B"/>
    <w:rsid w:val="00060AFC"/>
    <w:rsid w:val="00083FD4"/>
    <w:rsid w:val="000854A8"/>
    <w:rsid w:val="0008661A"/>
    <w:rsid w:val="000940A1"/>
    <w:rsid w:val="00096C91"/>
    <w:rsid w:val="000A1CD2"/>
    <w:rsid w:val="000C0B26"/>
    <w:rsid w:val="000C15D4"/>
    <w:rsid w:val="000C1A12"/>
    <w:rsid w:val="000D3371"/>
    <w:rsid w:val="000E34C5"/>
    <w:rsid w:val="000E5B78"/>
    <w:rsid w:val="000F1EEA"/>
    <w:rsid w:val="000F3D51"/>
    <w:rsid w:val="000F40F8"/>
    <w:rsid w:val="000F44D4"/>
    <w:rsid w:val="000F4CE4"/>
    <w:rsid w:val="00100AD1"/>
    <w:rsid w:val="00100D60"/>
    <w:rsid w:val="001071F9"/>
    <w:rsid w:val="001125E9"/>
    <w:rsid w:val="00112CC6"/>
    <w:rsid w:val="00135F7B"/>
    <w:rsid w:val="0013695C"/>
    <w:rsid w:val="00150145"/>
    <w:rsid w:val="0016014F"/>
    <w:rsid w:val="00162DF5"/>
    <w:rsid w:val="001639C9"/>
    <w:rsid w:val="00173B85"/>
    <w:rsid w:val="00182BF1"/>
    <w:rsid w:val="00183B88"/>
    <w:rsid w:val="00185507"/>
    <w:rsid w:val="001931DE"/>
    <w:rsid w:val="0019616D"/>
    <w:rsid w:val="00196308"/>
    <w:rsid w:val="001B73BB"/>
    <w:rsid w:val="001C28E0"/>
    <w:rsid w:val="001D114B"/>
    <w:rsid w:val="001E0E1D"/>
    <w:rsid w:val="001E4262"/>
    <w:rsid w:val="001E5219"/>
    <w:rsid w:val="001F6D7E"/>
    <w:rsid w:val="00211E86"/>
    <w:rsid w:val="00224AB1"/>
    <w:rsid w:val="00233542"/>
    <w:rsid w:val="002349F7"/>
    <w:rsid w:val="002406DE"/>
    <w:rsid w:val="00242A34"/>
    <w:rsid w:val="00250785"/>
    <w:rsid w:val="00253BA6"/>
    <w:rsid w:val="002661C4"/>
    <w:rsid w:val="00267F90"/>
    <w:rsid w:val="0028297B"/>
    <w:rsid w:val="00283D66"/>
    <w:rsid w:val="0028430C"/>
    <w:rsid w:val="00293698"/>
    <w:rsid w:val="0029739B"/>
    <w:rsid w:val="002A3118"/>
    <w:rsid w:val="002A573C"/>
    <w:rsid w:val="002A5BA0"/>
    <w:rsid w:val="002A7EF0"/>
    <w:rsid w:val="002B5434"/>
    <w:rsid w:val="002C0996"/>
    <w:rsid w:val="002C1AE2"/>
    <w:rsid w:val="002C221D"/>
    <w:rsid w:val="002C29B0"/>
    <w:rsid w:val="002D12A0"/>
    <w:rsid w:val="002D4917"/>
    <w:rsid w:val="002D6060"/>
    <w:rsid w:val="002D7FED"/>
    <w:rsid w:val="002E1942"/>
    <w:rsid w:val="002F33D8"/>
    <w:rsid w:val="002F4317"/>
    <w:rsid w:val="002F484F"/>
    <w:rsid w:val="00302D04"/>
    <w:rsid w:val="0030521F"/>
    <w:rsid w:val="00306AB4"/>
    <w:rsid w:val="00306DD9"/>
    <w:rsid w:val="003102D2"/>
    <w:rsid w:val="00312AE7"/>
    <w:rsid w:val="003144DB"/>
    <w:rsid w:val="00314CA3"/>
    <w:rsid w:val="00315478"/>
    <w:rsid w:val="00326F68"/>
    <w:rsid w:val="003456FE"/>
    <w:rsid w:val="003504ED"/>
    <w:rsid w:val="00352880"/>
    <w:rsid w:val="00352FE3"/>
    <w:rsid w:val="003537EC"/>
    <w:rsid w:val="0035411E"/>
    <w:rsid w:val="00356FBC"/>
    <w:rsid w:val="00357809"/>
    <w:rsid w:val="0036073E"/>
    <w:rsid w:val="00360FDA"/>
    <w:rsid w:val="003654E2"/>
    <w:rsid w:val="003676FC"/>
    <w:rsid w:val="0037059F"/>
    <w:rsid w:val="00377D76"/>
    <w:rsid w:val="003823F1"/>
    <w:rsid w:val="00390682"/>
    <w:rsid w:val="003A026C"/>
    <w:rsid w:val="003C76A5"/>
    <w:rsid w:val="003E2D0D"/>
    <w:rsid w:val="003E5E28"/>
    <w:rsid w:val="003E7309"/>
    <w:rsid w:val="003F3F47"/>
    <w:rsid w:val="004066FD"/>
    <w:rsid w:val="0042308B"/>
    <w:rsid w:val="00423EA4"/>
    <w:rsid w:val="004325C3"/>
    <w:rsid w:val="00442830"/>
    <w:rsid w:val="004446F8"/>
    <w:rsid w:val="00445D6D"/>
    <w:rsid w:val="0045116B"/>
    <w:rsid w:val="00453659"/>
    <w:rsid w:val="00460673"/>
    <w:rsid w:val="004613DB"/>
    <w:rsid w:val="00463E36"/>
    <w:rsid w:val="0046471D"/>
    <w:rsid w:val="00465568"/>
    <w:rsid w:val="00477FF3"/>
    <w:rsid w:val="004873E6"/>
    <w:rsid w:val="00490507"/>
    <w:rsid w:val="00495FA8"/>
    <w:rsid w:val="004A0240"/>
    <w:rsid w:val="004A040E"/>
    <w:rsid w:val="004A0413"/>
    <w:rsid w:val="004A55FF"/>
    <w:rsid w:val="004B0EE7"/>
    <w:rsid w:val="004B179D"/>
    <w:rsid w:val="004C189E"/>
    <w:rsid w:val="004C2DAF"/>
    <w:rsid w:val="004C2EC4"/>
    <w:rsid w:val="004D54D8"/>
    <w:rsid w:val="004D6947"/>
    <w:rsid w:val="004D6AE7"/>
    <w:rsid w:val="004E01A1"/>
    <w:rsid w:val="004F09F4"/>
    <w:rsid w:val="004F5316"/>
    <w:rsid w:val="004F6C05"/>
    <w:rsid w:val="00502EA1"/>
    <w:rsid w:val="005217B0"/>
    <w:rsid w:val="00524976"/>
    <w:rsid w:val="00527D6F"/>
    <w:rsid w:val="00540936"/>
    <w:rsid w:val="00541616"/>
    <w:rsid w:val="00542845"/>
    <w:rsid w:val="00543090"/>
    <w:rsid w:val="00543A15"/>
    <w:rsid w:val="0055068F"/>
    <w:rsid w:val="0055089F"/>
    <w:rsid w:val="005513C6"/>
    <w:rsid w:val="00551B17"/>
    <w:rsid w:val="00553652"/>
    <w:rsid w:val="00556FA2"/>
    <w:rsid w:val="005612E8"/>
    <w:rsid w:val="00562C12"/>
    <w:rsid w:val="00564481"/>
    <w:rsid w:val="00572361"/>
    <w:rsid w:val="00575C07"/>
    <w:rsid w:val="0058606C"/>
    <w:rsid w:val="00590705"/>
    <w:rsid w:val="0059427A"/>
    <w:rsid w:val="005A1815"/>
    <w:rsid w:val="005B079F"/>
    <w:rsid w:val="005B14AD"/>
    <w:rsid w:val="005B7CE8"/>
    <w:rsid w:val="005C5C1F"/>
    <w:rsid w:val="005C6506"/>
    <w:rsid w:val="005D0748"/>
    <w:rsid w:val="005E369F"/>
    <w:rsid w:val="005F1BA5"/>
    <w:rsid w:val="005F4B7D"/>
    <w:rsid w:val="006048F5"/>
    <w:rsid w:val="00606FC4"/>
    <w:rsid w:val="00616E61"/>
    <w:rsid w:val="006208BF"/>
    <w:rsid w:val="006263D7"/>
    <w:rsid w:val="00636AE2"/>
    <w:rsid w:val="0064408F"/>
    <w:rsid w:val="00647CA7"/>
    <w:rsid w:val="00661EB0"/>
    <w:rsid w:val="0066206C"/>
    <w:rsid w:val="006626BC"/>
    <w:rsid w:val="00664B65"/>
    <w:rsid w:val="00665092"/>
    <w:rsid w:val="00665143"/>
    <w:rsid w:val="006700E3"/>
    <w:rsid w:val="006733C6"/>
    <w:rsid w:val="00677373"/>
    <w:rsid w:val="00684B93"/>
    <w:rsid w:val="00685388"/>
    <w:rsid w:val="00692703"/>
    <w:rsid w:val="00695A96"/>
    <w:rsid w:val="00697A1B"/>
    <w:rsid w:val="006A09FF"/>
    <w:rsid w:val="006A4F0C"/>
    <w:rsid w:val="006B3361"/>
    <w:rsid w:val="006B5173"/>
    <w:rsid w:val="006B5EFC"/>
    <w:rsid w:val="006C60A7"/>
    <w:rsid w:val="006D753D"/>
    <w:rsid w:val="006D7F93"/>
    <w:rsid w:val="006E3006"/>
    <w:rsid w:val="006F0D1C"/>
    <w:rsid w:val="006F12CF"/>
    <w:rsid w:val="006F4F2D"/>
    <w:rsid w:val="006F6144"/>
    <w:rsid w:val="007012B0"/>
    <w:rsid w:val="007022A8"/>
    <w:rsid w:val="007157C5"/>
    <w:rsid w:val="00717589"/>
    <w:rsid w:val="00720803"/>
    <w:rsid w:val="00723D58"/>
    <w:rsid w:val="00735370"/>
    <w:rsid w:val="007464A0"/>
    <w:rsid w:val="00751590"/>
    <w:rsid w:val="007655DF"/>
    <w:rsid w:val="007672E0"/>
    <w:rsid w:val="0077210B"/>
    <w:rsid w:val="00772ACB"/>
    <w:rsid w:val="00786ACE"/>
    <w:rsid w:val="00797B15"/>
    <w:rsid w:val="007A706A"/>
    <w:rsid w:val="007B18E8"/>
    <w:rsid w:val="007C0A49"/>
    <w:rsid w:val="007C176F"/>
    <w:rsid w:val="007D4828"/>
    <w:rsid w:val="007D7903"/>
    <w:rsid w:val="007E3CB4"/>
    <w:rsid w:val="00802584"/>
    <w:rsid w:val="00804DA1"/>
    <w:rsid w:val="00804EEB"/>
    <w:rsid w:val="0081231A"/>
    <w:rsid w:val="00816487"/>
    <w:rsid w:val="0083073A"/>
    <w:rsid w:val="00831E3F"/>
    <w:rsid w:val="00833A25"/>
    <w:rsid w:val="00846133"/>
    <w:rsid w:val="00867A09"/>
    <w:rsid w:val="008717D4"/>
    <w:rsid w:val="00875A4A"/>
    <w:rsid w:val="00882869"/>
    <w:rsid w:val="00890B89"/>
    <w:rsid w:val="00891C01"/>
    <w:rsid w:val="008937F1"/>
    <w:rsid w:val="008B354E"/>
    <w:rsid w:val="008B3FDA"/>
    <w:rsid w:val="008B4FA8"/>
    <w:rsid w:val="008D4EF4"/>
    <w:rsid w:val="008F398B"/>
    <w:rsid w:val="008F51DB"/>
    <w:rsid w:val="009006E6"/>
    <w:rsid w:val="0091204C"/>
    <w:rsid w:val="00912250"/>
    <w:rsid w:val="00913AA4"/>
    <w:rsid w:val="0092759D"/>
    <w:rsid w:val="00930D8D"/>
    <w:rsid w:val="0093785C"/>
    <w:rsid w:val="00941C4B"/>
    <w:rsid w:val="0095093E"/>
    <w:rsid w:val="0095252E"/>
    <w:rsid w:val="00953D57"/>
    <w:rsid w:val="00960952"/>
    <w:rsid w:val="0096101D"/>
    <w:rsid w:val="009619A1"/>
    <w:rsid w:val="009624B0"/>
    <w:rsid w:val="009630DF"/>
    <w:rsid w:val="0098028C"/>
    <w:rsid w:val="00991E15"/>
    <w:rsid w:val="00993F5A"/>
    <w:rsid w:val="009A5E44"/>
    <w:rsid w:val="009A6867"/>
    <w:rsid w:val="009A689C"/>
    <w:rsid w:val="009A77AE"/>
    <w:rsid w:val="009A7C29"/>
    <w:rsid w:val="009B246F"/>
    <w:rsid w:val="009B6073"/>
    <w:rsid w:val="009C1576"/>
    <w:rsid w:val="009C368F"/>
    <w:rsid w:val="009C4D07"/>
    <w:rsid w:val="009D171A"/>
    <w:rsid w:val="009D31C3"/>
    <w:rsid w:val="009E7424"/>
    <w:rsid w:val="009E7522"/>
    <w:rsid w:val="009F1C5E"/>
    <w:rsid w:val="009F446E"/>
    <w:rsid w:val="00A01A69"/>
    <w:rsid w:val="00A02891"/>
    <w:rsid w:val="00A03A38"/>
    <w:rsid w:val="00A14566"/>
    <w:rsid w:val="00A275DC"/>
    <w:rsid w:val="00A31CC7"/>
    <w:rsid w:val="00A32F9A"/>
    <w:rsid w:val="00A43AFE"/>
    <w:rsid w:val="00A460AD"/>
    <w:rsid w:val="00A550DB"/>
    <w:rsid w:val="00A65B24"/>
    <w:rsid w:val="00A7338E"/>
    <w:rsid w:val="00A80300"/>
    <w:rsid w:val="00A82CA9"/>
    <w:rsid w:val="00AB735A"/>
    <w:rsid w:val="00AD7C0E"/>
    <w:rsid w:val="00AE3135"/>
    <w:rsid w:val="00AE5CB1"/>
    <w:rsid w:val="00AF3130"/>
    <w:rsid w:val="00AF6514"/>
    <w:rsid w:val="00B009CD"/>
    <w:rsid w:val="00B038C4"/>
    <w:rsid w:val="00B14843"/>
    <w:rsid w:val="00B22E4D"/>
    <w:rsid w:val="00B32570"/>
    <w:rsid w:val="00B32789"/>
    <w:rsid w:val="00B355D9"/>
    <w:rsid w:val="00B41102"/>
    <w:rsid w:val="00B41EEC"/>
    <w:rsid w:val="00B47F09"/>
    <w:rsid w:val="00B50113"/>
    <w:rsid w:val="00B54296"/>
    <w:rsid w:val="00B56556"/>
    <w:rsid w:val="00B608E6"/>
    <w:rsid w:val="00B63E07"/>
    <w:rsid w:val="00B66EF7"/>
    <w:rsid w:val="00B67379"/>
    <w:rsid w:val="00B71B61"/>
    <w:rsid w:val="00B768D8"/>
    <w:rsid w:val="00B93D6C"/>
    <w:rsid w:val="00BA0C47"/>
    <w:rsid w:val="00BA64C2"/>
    <w:rsid w:val="00BB437B"/>
    <w:rsid w:val="00BC4410"/>
    <w:rsid w:val="00BE4D1F"/>
    <w:rsid w:val="00BE7E1F"/>
    <w:rsid w:val="00BF0FF7"/>
    <w:rsid w:val="00BF448A"/>
    <w:rsid w:val="00BF6B4D"/>
    <w:rsid w:val="00C05388"/>
    <w:rsid w:val="00C0672D"/>
    <w:rsid w:val="00C13009"/>
    <w:rsid w:val="00C155C0"/>
    <w:rsid w:val="00C22B1D"/>
    <w:rsid w:val="00C23C9B"/>
    <w:rsid w:val="00C4233F"/>
    <w:rsid w:val="00C5098D"/>
    <w:rsid w:val="00C51BDA"/>
    <w:rsid w:val="00C550EB"/>
    <w:rsid w:val="00C60C1F"/>
    <w:rsid w:val="00C748C7"/>
    <w:rsid w:val="00C8506F"/>
    <w:rsid w:val="00C87194"/>
    <w:rsid w:val="00C913A1"/>
    <w:rsid w:val="00C92122"/>
    <w:rsid w:val="00CA5822"/>
    <w:rsid w:val="00CB45DE"/>
    <w:rsid w:val="00CC329D"/>
    <w:rsid w:val="00CC3351"/>
    <w:rsid w:val="00CC7EE4"/>
    <w:rsid w:val="00CD2994"/>
    <w:rsid w:val="00CE0A3C"/>
    <w:rsid w:val="00CE5C26"/>
    <w:rsid w:val="00CE73B5"/>
    <w:rsid w:val="00CF399A"/>
    <w:rsid w:val="00CF4C69"/>
    <w:rsid w:val="00CF55AA"/>
    <w:rsid w:val="00D01586"/>
    <w:rsid w:val="00D07245"/>
    <w:rsid w:val="00D11140"/>
    <w:rsid w:val="00D1331F"/>
    <w:rsid w:val="00D14789"/>
    <w:rsid w:val="00D16A01"/>
    <w:rsid w:val="00D26DDC"/>
    <w:rsid w:val="00D26DF5"/>
    <w:rsid w:val="00D3593A"/>
    <w:rsid w:val="00D57916"/>
    <w:rsid w:val="00D61958"/>
    <w:rsid w:val="00D61E62"/>
    <w:rsid w:val="00D6346D"/>
    <w:rsid w:val="00D72449"/>
    <w:rsid w:val="00D911E6"/>
    <w:rsid w:val="00D919DA"/>
    <w:rsid w:val="00D936C3"/>
    <w:rsid w:val="00D94998"/>
    <w:rsid w:val="00D974F7"/>
    <w:rsid w:val="00DB115F"/>
    <w:rsid w:val="00DB4950"/>
    <w:rsid w:val="00DB4CF9"/>
    <w:rsid w:val="00DB51EC"/>
    <w:rsid w:val="00DB65F6"/>
    <w:rsid w:val="00DB71EF"/>
    <w:rsid w:val="00DD2C1F"/>
    <w:rsid w:val="00DF1D3A"/>
    <w:rsid w:val="00E0438D"/>
    <w:rsid w:val="00E20BB0"/>
    <w:rsid w:val="00E23E77"/>
    <w:rsid w:val="00E27C30"/>
    <w:rsid w:val="00E51AB7"/>
    <w:rsid w:val="00E62BB6"/>
    <w:rsid w:val="00E63289"/>
    <w:rsid w:val="00E7271A"/>
    <w:rsid w:val="00E833F6"/>
    <w:rsid w:val="00E87BD6"/>
    <w:rsid w:val="00E90744"/>
    <w:rsid w:val="00EA0F9C"/>
    <w:rsid w:val="00EA3A77"/>
    <w:rsid w:val="00EB437F"/>
    <w:rsid w:val="00EC514A"/>
    <w:rsid w:val="00ED2D90"/>
    <w:rsid w:val="00ED41C3"/>
    <w:rsid w:val="00ED5D1C"/>
    <w:rsid w:val="00ED730B"/>
    <w:rsid w:val="00EF03B1"/>
    <w:rsid w:val="00EF2ABB"/>
    <w:rsid w:val="00EF445D"/>
    <w:rsid w:val="00EF5537"/>
    <w:rsid w:val="00EF578E"/>
    <w:rsid w:val="00F01A44"/>
    <w:rsid w:val="00F064AF"/>
    <w:rsid w:val="00F145B5"/>
    <w:rsid w:val="00F21B94"/>
    <w:rsid w:val="00F3028E"/>
    <w:rsid w:val="00F45E4E"/>
    <w:rsid w:val="00F45ED9"/>
    <w:rsid w:val="00F46E5E"/>
    <w:rsid w:val="00F4779D"/>
    <w:rsid w:val="00F47BFE"/>
    <w:rsid w:val="00F60291"/>
    <w:rsid w:val="00F7113B"/>
    <w:rsid w:val="00F77A15"/>
    <w:rsid w:val="00F849E5"/>
    <w:rsid w:val="00F852BD"/>
    <w:rsid w:val="00F878A4"/>
    <w:rsid w:val="00F87962"/>
    <w:rsid w:val="00F91499"/>
    <w:rsid w:val="00F917CF"/>
    <w:rsid w:val="00F92DCF"/>
    <w:rsid w:val="00F97918"/>
    <w:rsid w:val="00FA6C71"/>
    <w:rsid w:val="00FA7306"/>
    <w:rsid w:val="00FB1AA5"/>
    <w:rsid w:val="00FB38BE"/>
    <w:rsid w:val="00FB7820"/>
    <w:rsid w:val="00FC2258"/>
    <w:rsid w:val="00FD227B"/>
    <w:rsid w:val="00FD34CA"/>
    <w:rsid w:val="00FD5CCE"/>
    <w:rsid w:val="00FD759F"/>
    <w:rsid w:val="00FE0101"/>
    <w:rsid w:val="00FE5860"/>
    <w:rsid w:val="00FE6735"/>
    <w:rsid w:val="00FF13BD"/>
    <w:rsid w:val="00FF1AD9"/>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A51848A6-CBAD-4293-9AF1-FD1648F47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paragraph" w:customStyle="1" w:styleId="Body">
    <w:name w:val="Body"/>
    <w:rsid w:val="00717589"/>
    <w:pPr>
      <w:pBdr>
        <w:top w:val="nil"/>
        <w:left w:val="nil"/>
        <w:bottom w:val="nil"/>
        <w:right w:val="nil"/>
        <w:between w:val="nil"/>
        <w:bar w:val="nil"/>
      </w:pBdr>
    </w:pPr>
    <w:rPr>
      <w:rFonts w:eastAsia="Arial Unicode MS" w:cs="Arial Unicode MS"/>
      <w:color w:val="000000"/>
      <w:szCs w:val="24"/>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5505</TotalTime>
  <Pages>3</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17</cp:revision>
  <cp:lastPrinted>2023-10-24T19:58:00Z</cp:lastPrinted>
  <dcterms:created xsi:type="dcterms:W3CDTF">2023-10-11T19:49:00Z</dcterms:created>
  <dcterms:modified xsi:type="dcterms:W3CDTF">2023-10-30T19:01:00Z</dcterms:modified>
</cp:coreProperties>
</file>