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27645" w14:textId="41E1224E" w:rsidR="005B40E3" w:rsidRDefault="005B40E3" w:rsidP="005B40E3">
      <w:pPr>
        <w:jc w:val="right"/>
        <w:rPr>
          <w:b/>
          <w:sz w:val="22"/>
        </w:rPr>
      </w:pPr>
      <w:r w:rsidRPr="005B40E3">
        <w:rPr>
          <w:b/>
          <w:sz w:val="22"/>
        </w:rPr>
        <w:t>32</w:t>
      </w:r>
      <w:r>
        <w:rPr>
          <w:b/>
          <w:sz w:val="22"/>
        </w:rPr>
        <w:t>60</w:t>
      </w:r>
      <w:r w:rsidRPr="005B40E3">
        <w:rPr>
          <w:b/>
          <w:sz w:val="22"/>
        </w:rPr>
        <w:t xml:space="preserve"> </w:t>
      </w:r>
      <w:r>
        <w:rPr>
          <w:b/>
          <w:sz w:val="22"/>
        </w:rPr>
        <w:t>1</w:t>
      </w:r>
      <w:r w:rsidRPr="005B40E3">
        <w:rPr>
          <w:b/>
          <w:sz w:val="22"/>
        </w:rPr>
        <w:t>0/22</w:t>
      </w:r>
    </w:p>
    <w:p w14:paraId="019D2E70" w14:textId="5011D558" w:rsidR="0098457E" w:rsidRDefault="0098457E" w:rsidP="0098457E">
      <w:pPr>
        <w:spacing w:after="0"/>
        <w:jc w:val="both"/>
        <w:rPr>
          <w:rStyle w:val="Hyperlink"/>
          <w:b/>
          <w:sz w:val="22"/>
        </w:rPr>
      </w:pPr>
      <w:r>
        <w:rPr>
          <w:b/>
          <w:sz w:val="22"/>
        </w:rPr>
        <w:t>Minutes of the me</w:t>
      </w:r>
      <w:r w:rsidR="00326D2D" w:rsidRPr="002566F1">
        <w:rPr>
          <w:b/>
          <w:sz w:val="22"/>
        </w:rPr>
        <w:t xml:space="preserve">eting of </w:t>
      </w:r>
      <w:r w:rsidR="00685388" w:rsidRPr="002566F1">
        <w:rPr>
          <w:b/>
          <w:sz w:val="22"/>
        </w:rPr>
        <w:t xml:space="preserve">the </w:t>
      </w:r>
      <w:r w:rsidR="0055068F" w:rsidRPr="002566F1">
        <w:rPr>
          <w:b/>
          <w:sz w:val="22"/>
        </w:rPr>
        <w:t>Plan</w:t>
      </w:r>
      <w:r w:rsidR="00006B20" w:rsidRPr="002566F1">
        <w:rPr>
          <w:b/>
          <w:sz w:val="22"/>
        </w:rPr>
        <w:t>ning and Highways Committee h</w:t>
      </w:r>
      <w:r w:rsidR="00326D2D" w:rsidRPr="002566F1">
        <w:rPr>
          <w:b/>
          <w:sz w:val="22"/>
        </w:rPr>
        <w:t xml:space="preserve">eld </w:t>
      </w:r>
      <w:r w:rsidR="0097495C">
        <w:rPr>
          <w:b/>
          <w:sz w:val="22"/>
        </w:rPr>
        <w:t>on</w:t>
      </w:r>
      <w:r w:rsidR="00771BC6">
        <w:rPr>
          <w:b/>
          <w:sz w:val="22"/>
        </w:rPr>
        <w:t xml:space="preserve"> </w:t>
      </w:r>
      <w:r w:rsidR="00384E71">
        <w:rPr>
          <w:b/>
          <w:sz w:val="22"/>
        </w:rPr>
        <w:t>5</w:t>
      </w:r>
      <w:r w:rsidR="004F2FD9" w:rsidRPr="004F2FD9">
        <w:rPr>
          <w:b/>
          <w:sz w:val="22"/>
          <w:vertAlign w:val="superscript"/>
        </w:rPr>
        <w:t>th</w:t>
      </w:r>
      <w:r w:rsidR="004F2FD9">
        <w:rPr>
          <w:b/>
          <w:sz w:val="22"/>
        </w:rPr>
        <w:t xml:space="preserve"> </w:t>
      </w:r>
      <w:r w:rsidR="00384E71">
        <w:rPr>
          <w:b/>
          <w:sz w:val="22"/>
        </w:rPr>
        <w:t>October</w:t>
      </w:r>
      <w:r w:rsidR="00CC4E6A">
        <w:rPr>
          <w:b/>
          <w:sz w:val="22"/>
        </w:rPr>
        <w:t xml:space="preserve"> </w:t>
      </w:r>
      <w:r w:rsidR="00E80AF9">
        <w:rPr>
          <w:b/>
          <w:sz w:val="22"/>
        </w:rPr>
        <w:t>20</w:t>
      </w:r>
      <w:r w:rsidR="00F45CD4">
        <w:rPr>
          <w:b/>
          <w:sz w:val="22"/>
        </w:rPr>
        <w:t>2</w:t>
      </w:r>
      <w:r w:rsidR="00267245">
        <w:rPr>
          <w:b/>
          <w:sz w:val="22"/>
        </w:rPr>
        <w:t>2</w:t>
      </w:r>
      <w:r w:rsidR="00E80AF9">
        <w:rPr>
          <w:b/>
          <w:sz w:val="22"/>
        </w:rPr>
        <w:t xml:space="preserve"> </w:t>
      </w:r>
      <w:r w:rsidR="00326D2D" w:rsidRPr="002566F1">
        <w:rPr>
          <w:b/>
          <w:sz w:val="22"/>
        </w:rPr>
        <w:t>at 1</w:t>
      </w:r>
      <w:r w:rsidR="0054319B">
        <w:rPr>
          <w:b/>
          <w:sz w:val="22"/>
        </w:rPr>
        <w:t>6</w:t>
      </w:r>
      <w:r w:rsidR="00326D2D" w:rsidRPr="002566F1">
        <w:rPr>
          <w:b/>
          <w:sz w:val="22"/>
        </w:rPr>
        <w:t>.</w:t>
      </w:r>
      <w:r w:rsidR="004F2FD9">
        <w:rPr>
          <w:b/>
          <w:sz w:val="22"/>
        </w:rPr>
        <w:t>3</w:t>
      </w:r>
      <w:r w:rsidR="0097495C">
        <w:rPr>
          <w:b/>
          <w:sz w:val="22"/>
        </w:rPr>
        <w:t>0</w:t>
      </w:r>
      <w:r w:rsidR="00103508" w:rsidRPr="002566F1">
        <w:rPr>
          <w:b/>
          <w:sz w:val="22"/>
        </w:rPr>
        <w:t>h</w:t>
      </w:r>
      <w:r w:rsidR="00326D2D" w:rsidRPr="002566F1">
        <w:rPr>
          <w:b/>
          <w:sz w:val="22"/>
        </w:rPr>
        <w:t>rs</w:t>
      </w:r>
      <w:r w:rsidR="0097495C">
        <w:rPr>
          <w:b/>
          <w:sz w:val="22"/>
        </w:rPr>
        <w:t xml:space="preserve"> using </w:t>
      </w:r>
      <w:hyperlink r:id="rId7" w:history="1">
        <w:r w:rsidR="0097495C" w:rsidRPr="00152885">
          <w:rPr>
            <w:rStyle w:val="Hyperlink"/>
            <w:b/>
            <w:sz w:val="22"/>
          </w:rPr>
          <w:t>www.zoom.us</w:t>
        </w:r>
      </w:hyperlink>
    </w:p>
    <w:p w14:paraId="6D6B3AB3" w14:textId="4D38B94F" w:rsidR="0098457E" w:rsidRDefault="0098457E" w:rsidP="0098457E">
      <w:pPr>
        <w:spacing w:after="0"/>
        <w:jc w:val="both"/>
        <w:rPr>
          <w:rStyle w:val="Hyperlink"/>
          <w:b/>
          <w:sz w:val="22"/>
        </w:rPr>
      </w:pPr>
    </w:p>
    <w:p w14:paraId="1429F86C" w14:textId="46E5AB15" w:rsidR="0098457E" w:rsidRDefault="0098457E" w:rsidP="0098457E">
      <w:pPr>
        <w:spacing w:after="0"/>
        <w:ind w:left="1440" w:hanging="1440"/>
        <w:jc w:val="both"/>
        <w:rPr>
          <w:rStyle w:val="Hyperlink"/>
          <w:bCs/>
          <w:color w:val="auto"/>
          <w:sz w:val="22"/>
          <w:u w:val="none"/>
        </w:rPr>
      </w:pPr>
      <w:r>
        <w:rPr>
          <w:rStyle w:val="Hyperlink"/>
          <w:b/>
          <w:color w:val="auto"/>
          <w:sz w:val="22"/>
          <w:u w:val="none"/>
        </w:rPr>
        <w:t>Present:</w:t>
      </w:r>
      <w:r>
        <w:rPr>
          <w:rStyle w:val="Hyperlink"/>
          <w:b/>
          <w:color w:val="auto"/>
          <w:sz w:val="22"/>
          <w:u w:val="none"/>
        </w:rPr>
        <w:tab/>
      </w:r>
      <w:r>
        <w:rPr>
          <w:rStyle w:val="Hyperlink"/>
          <w:bCs/>
          <w:color w:val="auto"/>
          <w:sz w:val="22"/>
          <w:u w:val="none"/>
        </w:rPr>
        <w:t>Cllrs Roger Fowler (Chair), Ken Pollard, Paul Mackin, June Wischhusen and Lisa Hayes.</w:t>
      </w:r>
    </w:p>
    <w:p w14:paraId="73E12E93" w14:textId="75E3CB42" w:rsidR="0098457E" w:rsidRDefault="0098457E" w:rsidP="0098457E">
      <w:pPr>
        <w:spacing w:after="0"/>
        <w:jc w:val="both"/>
        <w:rPr>
          <w:rStyle w:val="Hyperlink"/>
          <w:bCs/>
          <w:color w:val="auto"/>
          <w:sz w:val="22"/>
          <w:u w:val="none"/>
        </w:rPr>
      </w:pPr>
      <w:r>
        <w:rPr>
          <w:rStyle w:val="Hyperlink"/>
          <w:bCs/>
          <w:color w:val="auto"/>
          <w:sz w:val="22"/>
          <w:u w:val="none"/>
        </w:rPr>
        <w:tab/>
      </w:r>
      <w:r>
        <w:rPr>
          <w:rStyle w:val="Hyperlink"/>
          <w:bCs/>
          <w:color w:val="auto"/>
          <w:sz w:val="22"/>
          <w:u w:val="none"/>
        </w:rPr>
        <w:tab/>
      </w:r>
    </w:p>
    <w:p w14:paraId="3EF99A6A" w14:textId="2BCEB41B" w:rsidR="0098457E" w:rsidRDefault="0098457E" w:rsidP="0098457E">
      <w:pPr>
        <w:spacing w:after="0"/>
        <w:jc w:val="both"/>
        <w:rPr>
          <w:rStyle w:val="Hyperlink"/>
          <w:bCs/>
          <w:color w:val="auto"/>
          <w:sz w:val="22"/>
          <w:u w:val="none"/>
        </w:rPr>
      </w:pPr>
      <w:r>
        <w:rPr>
          <w:rStyle w:val="Hyperlink"/>
          <w:bCs/>
          <w:color w:val="auto"/>
          <w:sz w:val="22"/>
          <w:u w:val="none"/>
        </w:rPr>
        <w:tab/>
      </w:r>
      <w:r>
        <w:rPr>
          <w:rStyle w:val="Hyperlink"/>
          <w:bCs/>
          <w:color w:val="auto"/>
          <w:sz w:val="22"/>
          <w:u w:val="none"/>
        </w:rPr>
        <w:tab/>
        <w:t>Ward Cllr Anthony Brown</w:t>
      </w:r>
    </w:p>
    <w:p w14:paraId="33E037F7" w14:textId="77777777" w:rsidR="0098457E" w:rsidRDefault="0098457E" w:rsidP="0098457E">
      <w:pPr>
        <w:spacing w:after="0"/>
        <w:jc w:val="both"/>
        <w:rPr>
          <w:rStyle w:val="Hyperlink"/>
          <w:bCs/>
          <w:color w:val="auto"/>
          <w:sz w:val="22"/>
          <w:u w:val="none"/>
        </w:rPr>
      </w:pPr>
    </w:p>
    <w:p w14:paraId="514AD349" w14:textId="52E81086" w:rsidR="0098457E" w:rsidRDefault="0098457E" w:rsidP="0098457E">
      <w:pPr>
        <w:spacing w:after="0"/>
        <w:jc w:val="both"/>
        <w:rPr>
          <w:rStyle w:val="Hyperlink"/>
          <w:bCs/>
          <w:color w:val="auto"/>
          <w:sz w:val="22"/>
          <w:u w:val="none"/>
        </w:rPr>
      </w:pPr>
      <w:r w:rsidRPr="0098457E">
        <w:rPr>
          <w:rStyle w:val="Hyperlink"/>
          <w:b/>
          <w:color w:val="auto"/>
          <w:sz w:val="22"/>
          <w:u w:val="none"/>
        </w:rPr>
        <w:t>Town Clerk:</w:t>
      </w:r>
      <w:r>
        <w:rPr>
          <w:rStyle w:val="Hyperlink"/>
          <w:bCs/>
          <w:color w:val="auto"/>
          <w:sz w:val="22"/>
          <w:u w:val="none"/>
        </w:rPr>
        <w:tab/>
        <w:t>F Fitch</w:t>
      </w:r>
    </w:p>
    <w:p w14:paraId="35BEFFA9" w14:textId="77777777" w:rsidR="0098457E" w:rsidRPr="0098457E" w:rsidRDefault="0098457E" w:rsidP="0098457E">
      <w:pPr>
        <w:spacing w:after="0"/>
        <w:jc w:val="both"/>
        <w:rPr>
          <w:rStyle w:val="Hyperlink"/>
          <w:bCs/>
          <w:color w:val="auto"/>
          <w:sz w:val="22"/>
          <w:u w:val="none"/>
        </w:rPr>
      </w:pPr>
    </w:p>
    <w:p w14:paraId="37C41EBC" w14:textId="462083E8" w:rsidR="00CC0B8C" w:rsidRDefault="0098457E" w:rsidP="0098457E">
      <w:pPr>
        <w:pStyle w:val="ListParagraph"/>
        <w:numPr>
          <w:ilvl w:val="0"/>
          <w:numId w:val="1"/>
        </w:numPr>
        <w:spacing w:after="0"/>
        <w:jc w:val="both"/>
        <w:rPr>
          <w:sz w:val="22"/>
        </w:rPr>
      </w:pPr>
      <w:r w:rsidRPr="008F42F6">
        <w:rPr>
          <w:b/>
          <w:bCs/>
          <w:sz w:val="22"/>
        </w:rPr>
        <w:t>A</w:t>
      </w:r>
      <w:r w:rsidR="00CC0B8C" w:rsidRPr="008F42F6">
        <w:rPr>
          <w:b/>
          <w:bCs/>
          <w:sz w:val="22"/>
        </w:rPr>
        <w:t>pologies</w:t>
      </w:r>
      <w:r w:rsidRPr="008F42F6">
        <w:rPr>
          <w:b/>
          <w:bCs/>
          <w:sz w:val="22"/>
        </w:rPr>
        <w:t>:</w:t>
      </w:r>
      <w:r>
        <w:rPr>
          <w:sz w:val="22"/>
        </w:rPr>
        <w:t xml:space="preserve"> received from Cllr Fred Wilson, and Checka Quinlan.</w:t>
      </w:r>
    </w:p>
    <w:p w14:paraId="6871356B" w14:textId="77777777" w:rsidR="0098457E" w:rsidRPr="0098457E" w:rsidRDefault="0098457E" w:rsidP="0098457E">
      <w:pPr>
        <w:pStyle w:val="ListParagraph"/>
        <w:spacing w:after="0"/>
        <w:jc w:val="both"/>
        <w:rPr>
          <w:sz w:val="22"/>
        </w:rPr>
      </w:pPr>
    </w:p>
    <w:p w14:paraId="79DBD6DA" w14:textId="6859F802" w:rsidR="00CC0B8C" w:rsidRDefault="00CC0B8C" w:rsidP="008A0970">
      <w:pPr>
        <w:pStyle w:val="ListParagraph"/>
        <w:numPr>
          <w:ilvl w:val="0"/>
          <w:numId w:val="1"/>
        </w:numPr>
        <w:jc w:val="both"/>
        <w:rPr>
          <w:sz w:val="22"/>
        </w:rPr>
      </w:pPr>
      <w:r w:rsidRPr="008F42F6">
        <w:rPr>
          <w:b/>
          <w:bCs/>
          <w:sz w:val="22"/>
        </w:rPr>
        <w:t>Declaration</w:t>
      </w:r>
      <w:r w:rsidR="0097495C" w:rsidRPr="008F42F6">
        <w:rPr>
          <w:b/>
          <w:bCs/>
          <w:sz w:val="22"/>
        </w:rPr>
        <w:t>s</w:t>
      </w:r>
      <w:r w:rsidRPr="008F42F6">
        <w:rPr>
          <w:b/>
          <w:bCs/>
          <w:sz w:val="22"/>
        </w:rPr>
        <w:t xml:space="preserve"> of interest</w:t>
      </w:r>
      <w:r w:rsidR="0098457E" w:rsidRPr="008F42F6">
        <w:rPr>
          <w:b/>
          <w:bCs/>
          <w:sz w:val="22"/>
        </w:rPr>
        <w:t>:</w:t>
      </w:r>
      <w:r w:rsidR="0098457E">
        <w:rPr>
          <w:sz w:val="22"/>
        </w:rPr>
        <w:t xml:space="preserve"> none declared.</w:t>
      </w:r>
    </w:p>
    <w:p w14:paraId="4B2E2E74" w14:textId="77777777" w:rsidR="0098457E" w:rsidRPr="0098457E" w:rsidRDefault="0098457E" w:rsidP="0098457E">
      <w:pPr>
        <w:pStyle w:val="ListParagraph"/>
        <w:rPr>
          <w:sz w:val="22"/>
        </w:rPr>
      </w:pPr>
    </w:p>
    <w:p w14:paraId="2BB46DC8" w14:textId="77777777" w:rsidR="0098457E" w:rsidRPr="008F42F6" w:rsidRDefault="0098457E" w:rsidP="008A0970">
      <w:pPr>
        <w:pStyle w:val="ListParagraph"/>
        <w:numPr>
          <w:ilvl w:val="0"/>
          <w:numId w:val="1"/>
        </w:numPr>
        <w:jc w:val="both"/>
        <w:rPr>
          <w:b/>
          <w:bCs/>
          <w:sz w:val="22"/>
        </w:rPr>
      </w:pPr>
      <w:r w:rsidRPr="008F42F6">
        <w:rPr>
          <w:b/>
          <w:bCs/>
          <w:sz w:val="22"/>
        </w:rPr>
        <w:t>Minutes</w:t>
      </w:r>
    </w:p>
    <w:p w14:paraId="01CE711F" w14:textId="7F9D12BB" w:rsidR="0013730F" w:rsidRDefault="0098457E" w:rsidP="0098457E">
      <w:pPr>
        <w:pStyle w:val="ListParagraph"/>
        <w:jc w:val="both"/>
        <w:rPr>
          <w:sz w:val="22"/>
        </w:rPr>
      </w:pPr>
      <w:r>
        <w:rPr>
          <w:sz w:val="22"/>
        </w:rPr>
        <w:t>The</w:t>
      </w:r>
      <w:r w:rsidR="0013730F" w:rsidRPr="00DE1BAA">
        <w:rPr>
          <w:sz w:val="22"/>
        </w:rPr>
        <w:t xml:space="preserve"> minutes of the meeting of the </w:t>
      </w:r>
      <w:r w:rsidR="003203AA" w:rsidRPr="00DE1BAA">
        <w:rPr>
          <w:sz w:val="22"/>
        </w:rPr>
        <w:t>C</w:t>
      </w:r>
      <w:r w:rsidR="0013730F" w:rsidRPr="00DE1BAA">
        <w:rPr>
          <w:sz w:val="22"/>
        </w:rPr>
        <w:t xml:space="preserve">ommittee on </w:t>
      </w:r>
      <w:r w:rsidR="00384E71">
        <w:rPr>
          <w:sz w:val="22"/>
        </w:rPr>
        <w:t>7</w:t>
      </w:r>
      <w:r w:rsidR="00A96478" w:rsidRPr="00A96478">
        <w:rPr>
          <w:sz w:val="22"/>
          <w:vertAlign w:val="superscript"/>
        </w:rPr>
        <w:t>th</w:t>
      </w:r>
      <w:r w:rsidR="00A96478">
        <w:rPr>
          <w:sz w:val="22"/>
        </w:rPr>
        <w:t xml:space="preserve"> </w:t>
      </w:r>
      <w:r w:rsidR="00384E71">
        <w:rPr>
          <w:sz w:val="22"/>
        </w:rPr>
        <w:t>September</w:t>
      </w:r>
      <w:r w:rsidR="004F2FD9" w:rsidRPr="00DE1BAA">
        <w:rPr>
          <w:sz w:val="22"/>
        </w:rPr>
        <w:t xml:space="preserve"> </w:t>
      </w:r>
      <w:r w:rsidR="0013730F" w:rsidRPr="00DE1BAA">
        <w:rPr>
          <w:sz w:val="22"/>
        </w:rPr>
        <w:t>20</w:t>
      </w:r>
      <w:r w:rsidR="0016335D" w:rsidRPr="00DE1BAA">
        <w:rPr>
          <w:sz w:val="22"/>
        </w:rPr>
        <w:t>2</w:t>
      </w:r>
      <w:r w:rsidR="00E55365" w:rsidRPr="00DE1BAA">
        <w:rPr>
          <w:sz w:val="22"/>
        </w:rPr>
        <w:t>2</w:t>
      </w:r>
      <w:r>
        <w:rPr>
          <w:sz w:val="22"/>
        </w:rPr>
        <w:t xml:space="preserve"> were agreed as a true record and signed digitally by the Chair.</w:t>
      </w:r>
      <w:r w:rsidR="008F42F6" w:rsidRPr="008F42F6">
        <w:rPr>
          <w:sz w:val="22"/>
        </w:rPr>
        <w:t xml:space="preserve"> </w:t>
      </w:r>
      <w:r w:rsidR="008F42F6">
        <w:rPr>
          <w:sz w:val="22"/>
        </w:rPr>
        <w:t>The Zoom recording was agreed to be deleted</w:t>
      </w:r>
      <w:r w:rsidR="00C7068A" w:rsidRPr="00DE1BAA">
        <w:rPr>
          <w:sz w:val="22"/>
        </w:rPr>
        <w:t>.</w:t>
      </w:r>
    </w:p>
    <w:p w14:paraId="47E49F0C" w14:textId="77777777" w:rsidR="008F42F6" w:rsidRPr="00DE1BAA" w:rsidRDefault="008F42F6" w:rsidP="0098457E">
      <w:pPr>
        <w:pStyle w:val="ListParagraph"/>
        <w:jc w:val="both"/>
        <w:rPr>
          <w:sz w:val="22"/>
        </w:rPr>
      </w:pPr>
    </w:p>
    <w:p w14:paraId="5CB9EC22" w14:textId="021C7AEA" w:rsidR="008524A9" w:rsidRDefault="008F42F6" w:rsidP="008524A9">
      <w:pPr>
        <w:pStyle w:val="ListParagraph"/>
        <w:numPr>
          <w:ilvl w:val="0"/>
          <w:numId w:val="1"/>
        </w:numPr>
        <w:jc w:val="both"/>
        <w:rPr>
          <w:sz w:val="22"/>
        </w:rPr>
      </w:pPr>
      <w:r w:rsidRPr="008F42F6">
        <w:rPr>
          <w:b/>
          <w:bCs/>
          <w:sz w:val="22"/>
        </w:rPr>
        <w:t>Public Question Time:</w:t>
      </w:r>
      <w:r>
        <w:rPr>
          <w:sz w:val="22"/>
        </w:rPr>
        <w:t xml:space="preserve"> no questions received.</w:t>
      </w:r>
    </w:p>
    <w:p w14:paraId="19A40494" w14:textId="77777777" w:rsidR="008F42F6" w:rsidRPr="00DE1BAA" w:rsidRDefault="008F42F6" w:rsidP="008F42F6">
      <w:pPr>
        <w:pStyle w:val="ListParagraph"/>
        <w:jc w:val="both"/>
        <w:rPr>
          <w:sz w:val="22"/>
        </w:rPr>
      </w:pPr>
    </w:p>
    <w:p w14:paraId="66295464" w14:textId="77777777" w:rsidR="00F61099" w:rsidRPr="00F61099" w:rsidRDefault="00F61099" w:rsidP="00ED3992">
      <w:pPr>
        <w:pStyle w:val="ListParagraph"/>
        <w:numPr>
          <w:ilvl w:val="0"/>
          <w:numId w:val="1"/>
        </w:numPr>
        <w:rPr>
          <w:b/>
          <w:bCs/>
          <w:sz w:val="22"/>
        </w:rPr>
      </w:pPr>
      <w:r w:rsidRPr="00F61099">
        <w:rPr>
          <w:b/>
          <w:bCs/>
          <w:sz w:val="22"/>
        </w:rPr>
        <w:t>CB/22/03508/FULL</w:t>
      </w:r>
    </w:p>
    <w:p w14:paraId="1BC1ED02" w14:textId="380518BF" w:rsidR="00A96478" w:rsidRDefault="00F61099" w:rsidP="00F61099">
      <w:pPr>
        <w:pStyle w:val="ListParagraph"/>
        <w:rPr>
          <w:sz w:val="22"/>
        </w:rPr>
      </w:pPr>
      <w:r>
        <w:rPr>
          <w:sz w:val="22"/>
        </w:rPr>
        <w:t xml:space="preserve">It was reported that the </w:t>
      </w:r>
      <w:r w:rsidRPr="00DE1BAA">
        <w:rPr>
          <w:sz w:val="22"/>
        </w:rPr>
        <w:t>resolution made by the Delegated Powers for planning application</w:t>
      </w:r>
      <w:r w:rsidRPr="00F27176">
        <w:rPr>
          <w:sz w:val="22"/>
        </w:rPr>
        <w:t xml:space="preserve"> </w:t>
      </w:r>
      <w:r w:rsidR="005522DE" w:rsidRPr="00F27176">
        <w:rPr>
          <w:sz w:val="22"/>
        </w:rPr>
        <w:t>CB/22/03</w:t>
      </w:r>
      <w:r w:rsidR="00C5548E" w:rsidRPr="00F27176">
        <w:rPr>
          <w:sz w:val="22"/>
        </w:rPr>
        <w:t>508/FULL</w:t>
      </w:r>
      <w:r w:rsidR="005522DE" w:rsidRPr="00F27176">
        <w:rPr>
          <w:sz w:val="22"/>
        </w:rPr>
        <w:t xml:space="preserve"> (1</w:t>
      </w:r>
      <w:r w:rsidR="00C5548E" w:rsidRPr="00F27176">
        <w:rPr>
          <w:sz w:val="22"/>
        </w:rPr>
        <w:t>9 Mallard Close, Shefford</w:t>
      </w:r>
      <w:r w:rsidR="005522DE" w:rsidRPr="00F27176">
        <w:rPr>
          <w:sz w:val="22"/>
        </w:rPr>
        <w:t>, SG17 5</w:t>
      </w:r>
      <w:r w:rsidR="00C5548E" w:rsidRPr="00F27176">
        <w:rPr>
          <w:sz w:val="22"/>
        </w:rPr>
        <w:t xml:space="preserve">YS </w:t>
      </w:r>
      <w:r w:rsidR="00F27176" w:rsidRPr="00F27176">
        <w:rPr>
          <w:sz w:val="22"/>
        </w:rPr>
        <w:t>–</w:t>
      </w:r>
      <w:r w:rsidR="00C5548E" w:rsidRPr="00F27176">
        <w:rPr>
          <w:sz w:val="22"/>
        </w:rPr>
        <w:t xml:space="preserve"> </w:t>
      </w:r>
      <w:r w:rsidR="00F27176" w:rsidRPr="00F27176">
        <w:rPr>
          <w:sz w:val="22"/>
        </w:rPr>
        <w:t>proposed single storey rear conservatory extension</w:t>
      </w:r>
      <w:r w:rsidR="005522DE" w:rsidRPr="00F27176">
        <w:rPr>
          <w:sz w:val="22"/>
        </w:rPr>
        <w:t>)</w:t>
      </w:r>
      <w:r w:rsidR="00A12353">
        <w:rPr>
          <w:sz w:val="22"/>
        </w:rPr>
        <w:t xml:space="preserve"> was as follows: -</w:t>
      </w:r>
    </w:p>
    <w:p w14:paraId="3693258A" w14:textId="4613E3EB" w:rsidR="00A12353" w:rsidRDefault="00A12353" w:rsidP="00F61099">
      <w:pPr>
        <w:pStyle w:val="ListParagraph"/>
        <w:rPr>
          <w:sz w:val="22"/>
        </w:rPr>
      </w:pPr>
    </w:p>
    <w:p w14:paraId="041B7E79" w14:textId="48934F4D" w:rsidR="00A12353" w:rsidRDefault="00A12353" w:rsidP="00F61099">
      <w:pPr>
        <w:pStyle w:val="ListParagraph"/>
        <w:rPr>
          <w:b/>
          <w:bCs/>
          <w:i/>
          <w:iCs/>
          <w:sz w:val="22"/>
        </w:rPr>
      </w:pPr>
      <w:r w:rsidRPr="00A12353">
        <w:rPr>
          <w:b/>
          <w:bCs/>
          <w:i/>
          <w:iCs/>
          <w:sz w:val="22"/>
        </w:rPr>
        <w:t>It was resolved by Delegated Powers to support this application.</w:t>
      </w:r>
    </w:p>
    <w:p w14:paraId="565617DC" w14:textId="77777777" w:rsidR="00A12353" w:rsidRPr="00A12353" w:rsidRDefault="00A12353" w:rsidP="00F61099">
      <w:pPr>
        <w:pStyle w:val="ListParagraph"/>
        <w:rPr>
          <w:b/>
          <w:bCs/>
          <w:i/>
          <w:iCs/>
          <w:sz w:val="22"/>
        </w:rPr>
      </w:pPr>
    </w:p>
    <w:p w14:paraId="0785D4A9" w14:textId="52458A37" w:rsidR="00011AFD" w:rsidRPr="00E06C31" w:rsidRDefault="00E06C31" w:rsidP="00AF4787">
      <w:pPr>
        <w:pStyle w:val="ListParagraph"/>
        <w:numPr>
          <w:ilvl w:val="0"/>
          <w:numId w:val="1"/>
        </w:numPr>
        <w:jc w:val="both"/>
        <w:rPr>
          <w:b/>
          <w:bCs/>
          <w:sz w:val="22"/>
        </w:rPr>
      </w:pPr>
      <w:r w:rsidRPr="00E06C31">
        <w:rPr>
          <w:b/>
          <w:bCs/>
          <w:sz w:val="22"/>
        </w:rPr>
        <w:t>P</w:t>
      </w:r>
      <w:r w:rsidR="001B096B" w:rsidRPr="00E06C31">
        <w:rPr>
          <w:b/>
          <w:bCs/>
          <w:sz w:val="22"/>
        </w:rPr>
        <w:t xml:space="preserve">lans for </w:t>
      </w:r>
      <w:r w:rsidRPr="00E06C31">
        <w:rPr>
          <w:b/>
          <w:bCs/>
          <w:sz w:val="22"/>
        </w:rPr>
        <w:t>C</w:t>
      </w:r>
      <w:r w:rsidR="001B096B" w:rsidRPr="00E06C31">
        <w:rPr>
          <w:b/>
          <w:bCs/>
          <w:sz w:val="22"/>
        </w:rPr>
        <w:t>onsideration</w:t>
      </w:r>
    </w:p>
    <w:p w14:paraId="7B27FEEF" w14:textId="7A82510A" w:rsidR="001B096B" w:rsidRPr="00DE1BAA" w:rsidRDefault="001B096B" w:rsidP="008A0970">
      <w:pPr>
        <w:pStyle w:val="ListParagraph"/>
        <w:jc w:val="both"/>
        <w:rPr>
          <w:sz w:val="22"/>
        </w:rPr>
      </w:pPr>
    </w:p>
    <w:p w14:paraId="746BE7E3" w14:textId="061B4A11" w:rsidR="002D7D9B" w:rsidRPr="00DE1BAA" w:rsidRDefault="00BC34F0" w:rsidP="008A0970">
      <w:pPr>
        <w:pStyle w:val="ListParagraph"/>
        <w:jc w:val="both"/>
        <w:rPr>
          <w:i/>
          <w:iCs/>
          <w:sz w:val="22"/>
        </w:rPr>
      </w:pPr>
      <w:r>
        <w:rPr>
          <w:i/>
          <w:iCs/>
          <w:sz w:val="22"/>
          <w:u w:val="single"/>
        </w:rPr>
        <w:t>CB</w:t>
      </w:r>
      <w:r w:rsidR="002D7D9B" w:rsidRPr="00DE1BAA">
        <w:rPr>
          <w:i/>
          <w:iCs/>
          <w:sz w:val="22"/>
          <w:u w:val="single"/>
        </w:rPr>
        <w:t>/</w:t>
      </w:r>
      <w:r w:rsidR="009E288D">
        <w:rPr>
          <w:i/>
          <w:iCs/>
          <w:sz w:val="22"/>
          <w:u w:val="single"/>
        </w:rPr>
        <w:t>22</w:t>
      </w:r>
      <w:r w:rsidR="00AB2DBA" w:rsidRPr="00DE1BAA">
        <w:rPr>
          <w:i/>
          <w:iCs/>
          <w:sz w:val="22"/>
          <w:u w:val="single"/>
        </w:rPr>
        <w:t>/</w:t>
      </w:r>
      <w:r w:rsidR="006F2501" w:rsidRPr="00DE1BAA">
        <w:rPr>
          <w:i/>
          <w:iCs/>
          <w:sz w:val="22"/>
          <w:u w:val="single"/>
        </w:rPr>
        <w:t>0</w:t>
      </w:r>
      <w:r w:rsidR="00F27176">
        <w:rPr>
          <w:i/>
          <w:iCs/>
          <w:sz w:val="22"/>
          <w:u w:val="single"/>
        </w:rPr>
        <w:t>3697</w:t>
      </w:r>
      <w:r w:rsidR="004F2FD9" w:rsidRPr="00DE1BAA">
        <w:rPr>
          <w:i/>
          <w:iCs/>
          <w:sz w:val="22"/>
          <w:u w:val="single"/>
        </w:rPr>
        <w:t>/FULL</w:t>
      </w:r>
      <w:r w:rsidR="002D7D9B" w:rsidRPr="00DE1BAA">
        <w:rPr>
          <w:i/>
          <w:iCs/>
          <w:sz w:val="22"/>
          <w:u w:val="single"/>
        </w:rPr>
        <w:t xml:space="preserve"> </w:t>
      </w:r>
    </w:p>
    <w:p w14:paraId="21AD2EAF" w14:textId="038E349F" w:rsidR="002D7D9B" w:rsidRPr="00DE1BAA" w:rsidRDefault="00F27176" w:rsidP="008A0970">
      <w:pPr>
        <w:pStyle w:val="ListParagraph"/>
        <w:jc w:val="both"/>
        <w:rPr>
          <w:sz w:val="22"/>
        </w:rPr>
      </w:pPr>
      <w:r>
        <w:rPr>
          <w:sz w:val="22"/>
        </w:rPr>
        <w:t>2 Kingsmede, Shefford, SG17 5DA</w:t>
      </w:r>
    </w:p>
    <w:p w14:paraId="5F5E8D1E" w14:textId="6386CDF4" w:rsidR="00D34476" w:rsidRDefault="002D7D9B" w:rsidP="00355781">
      <w:pPr>
        <w:pStyle w:val="ListParagraph"/>
        <w:jc w:val="both"/>
        <w:rPr>
          <w:sz w:val="22"/>
        </w:rPr>
      </w:pPr>
      <w:r w:rsidRPr="00DE1BAA">
        <w:rPr>
          <w:i/>
          <w:iCs/>
          <w:sz w:val="22"/>
        </w:rPr>
        <w:t>Proposal:</w:t>
      </w:r>
      <w:r w:rsidRPr="00DE1BAA">
        <w:rPr>
          <w:sz w:val="22"/>
        </w:rPr>
        <w:t xml:space="preserve"> </w:t>
      </w:r>
      <w:r w:rsidR="00F27176">
        <w:rPr>
          <w:sz w:val="22"/>
        </w:rPr>
        <w:t>Two storey side extension. Ground floor annex.</w:t>
      </w:r>
    </w:p>
    <w:p w14:paraId="4FA97EAA" w14:textId="3639DF0B" w:rsidR="005660DE" w:rsidRPr="005660DE" w:rsidRDefault="005660DE" w:rsidP="005660DE">
      <w:pPr>
        <w:pStyle w:val="Body"/>
        <w:spacing w:before="240" w:after="120"/>
        <w:ind w:left="720" w:firstLine="0"/>
        <w:jc w:val="left"/>
        <w:rPr>
          <w:rFonts w:ascii="Arial" w:eastAsia="Arial" w:hAnsi="Arial" w:cs="Arial"/>
          <w:b/>
          <w:bCs/>
          <w:i/>
          <w:iCs/>
        </w:rPr>
      </w:pPr>
      <w:r w:rsidRPr="005660DE">
        <w:rPr>
          <w:rFonts w:ascii="Arial" w:hAnsi="Arial"/>
          <w:b/>
          <w:bCs/>
          <w:i/>
          <w:iCs/>
          <w:lang w:val="en-US"/>
        </w:rPr>
        <w:t xml:space="preserve">It was resolved by Delegated Powers to support this application with </w:t>
      </w:r>
      <w:r w:rsidR="00DE6CA8">
        <w:rPr>
          <w:rFonts w:ascii="Arial" w:hAnsi="Arial"/>
          <w:b/>
          <w:bCs/>
          <w:i/>
          <w:iCs/>
          <w:lang w:val="en-US"/>
        </w:rPr>
        <w:t>the comment</w:t>
      </w:r>
      <w:r w:rsidRPr="005660DE">
        <w:rPr>
          <w:rFonts w:ascii="Arial" w:hAnsi="Arial"/>
          <w:b/>
          <w:bCs/>
          <w:i/>
          <w:iCs/>
          <w:lang w:val="en-US"/>
        </w:rPr>
        <w:t xml:space="preserve"> that the additional rooms would be overdevelopment of the site </w:t>
      </w:r>
      <w:r w:rsidR="001458E8">
        <w:rPr>
          <w:rFonts w:ascii="Arial" w:hAnsi="Arial"/>
          <w:b/>
          <w:bCs/>
          <w:i/>
          <w:iCs/>
          <w:lang w:val="en-US"/>
        </w:rPr>
        <w:t>bringing</w:t>
      </w:r>
      <w:r w:rsidRPr="005660DE">
        <w:rPr>
          <w:rFonts w:ascii="Arial" w:hAnsi="Arial"/>
          <w:b/>
          <w:bCs/>
          <w:i/>
          <w:iCs/>
          <w:lang w:val="en-US"/>
        </w:rPr>
        <w:t xml:space="preserve"> the building out far beyond the height line of the adjacent houses, providing a strident feature on the corner of the road. As the headroom clearance of the designated </w:t>
      </w:r>
      <w:r w:rsidR="00EA7B0C" w:rsidRPr="005660DE">
        <w:rPr>
          <w:rFonts w:ascii="Arial" w:hAnsi="Arial"/>
          <w:b/>
          <w:bCs/>
          <w:i/>
          <w:iCs/>
          <w:lang w:val="en-US"/>
        </w:rPr>
        <w:t>storerooms</w:t>
      </w:r>
      <w:r w:rsidRPr="005660DE">
        <w:rPr>
          <w:rFonts w:ascii="Arial" w:hAnsi="Arial"/>
          <w:b/>
          <w:bCs/>
          <w:i/>
          <w:iCs/>
          <w:lang w:val="en-US"/>
        </w:rPr>
        <w:t xml:space="preserve"> are insufficient for an adult bedroom, the council deemed no need for further parking spaces. However, if there is a conversion to additional bedrooms in the future, there would be concern around the lack of headroom, windows and parking spaces. Permitted development rights should be withdrawn from this building after this conversion to prevent any future changes. The council noted that the downstairs toilet was separated from the kitchen/living room area by only one door. The plans provided were of a very welcome quality and high standard. </w:t>
      </w:r>
    </w:p>
    <w:p w14:paraId="79446D50" w14:textId="38E786B8" w:rsidR="005B40E3" w:rsidRPr="005B40E3" w:rsidRDefault="005B40E3" w:rsidP="005B40E3">
      <w:pPr>
        <w:jc w:val="right"/>
        <w:rPr>
          <w:b/>
          <w:sz w:val="22"/>
        </w:rPr>
      </w:pPr>
      <w:r w:rsidRPr="005B40E3">
        <w:rPr>
          <w:b/>
          <w:sz w:val="22"/>
        </w:rPr>
        <w:lastRenderedPageBreak/>
        <w:t>326</w:t>
      </w:r>
      <w:r>
        <w:rPr>
          <w:b/>
          <w:sz w:val="22"/>
        </w:rPr>
        <w:t>1</w:t>
      </w:r>
      <w:r w:rsidRPr="005B40E3">
        <w:rPr>
          <w:b/>
          <w:sz w:val="22"/>
        </w:rPr>
        <w:t xml:space="preserve"> 10/22</w:t>
      </w:r>
    </w:p>
    <w:p w14:paraId="6A00D233" w14:textId="5E62397E" w:rsidR="00D46564" w:rsidRPr="00F84CB9" w:rsidRDefault="00D46564" w:rsidP="00F84CB9">
      <w:pPr>
        <w:spacing w:after="0"/>
        <w:ind w:firstLine="720"/>
        <w:jc w:val="both"/>
        <w:rPr>
          <w:i/>
          <w:iCs/>
          <w:sz w:val="22"/>
          <w:u w:val="single"/>
        </w:rPr>
      </w:pPr>
      <w:r w:rsidRPr="00F84CB9">
        <w:rPr>
          <w:i/>
          <w:iCs/>
          <w:sz w:val="22"/>
          <w:u w:val="single"/>
        </w:rPr>
        <w:t>CB/22/03497/FULL</w:t>
      </w:r>
    </w:p>
    <w:p w14:paraId="69B629DF" w14:textId="601EF063" w:rsidR="00D46564" w:rsidRDefault="00D46564" w:rsidP="00355781">
      <w:pPr>
        <w:pStyle w:val="ListParagraph"/>
        <w:jc w:val="both"/>
        <w:rPr>
          <w:sz w:val="22"/>
        </w:rPr>
      </w:pPr>
      <w:r>
        <w:rPr>
          <w:sz w:val="22"/>
        </w:rPr>
        <w:t>Memorial Hall, 10 Hitchin Road, Shefford, SG17 5JA</w:t>
      </w:r>
    </w:p>
    <w:p w14:paraId="1DF8E9B2" w14:textId="266D43AE" w:rsidR="00D46564" w:rsidRDefault="00D46564" w:rsidP="00355781">
      <w:pPr>
        <w:pStyle w:val="ListParagraph"/>
        <w:jc w:val="both"/>
        <w:rPr>
          <w:sz w:val="22"/>
        </w:rPr>
      </w:pPr>
      <w:r w:rsidRPr="00D46564">
        <w:rPr>
          <w:i/>
          <w:iCs/>
          <w:sz w:val="22"/>
        </w:rPr>
        <w:t>Proposal:</w:t>
      </w:r>
      <w:r>
        <w:rPr>
          <w:sz w:val="22"/>
        </w:rPr>
        <w:t xml:space="preserve"> Erection of single storey side and rear extensions, associated pitched roofs with re-modelling and refurbishment.</w:t>
      </w:r>
    </w:p>
    <w:p w14:paraId="5981C7BA" w14:textId="77777777" w:rsidR="002E22D3" w:rsidRDefault="002E22D3" w:rsidP="00355781">
      <w:pPr>
        <w:pStyle w:val="ListParagraph"/>
        <w:jc w:val="both"/>
        <w:rPr>
          <w:b/>
          <w:bCs/>
          <w:i/>
          <w:iCs/>
          <w:sz w:val="22"/>
        </w:rPr>
      </w:pPr>
    </w:p>
    <w:p w14:paraId="48CA360A" w14:textId="68D8A012" w:rsidR="002E22D3" w:rsidRPr="002E22D3" w:rsidRDefault="002E22D3" w:rsidP="00355781">
      <w:pPr>
        <w:pStyle w:val="ListParagraph"/>
        <w:jc w:val="both"/>
        <w:rPr>
          <w:b/>
          <w:bCs/>
          <w:sz w:val="22"/>
        </w:rPr>
      </w:pPr>
      <w:r w:rsidRPr="002E22D3">
        <w:rPr>
          <w:b/>
          <w:bCs/>
          <w:i/>
          <w:iCs/>
          <w:sz w:val="22"/>
        </w:rPr>
        <w:t>It was resolved by Delegated Powers to unanimously support this application.</w:t>
      </w:r>
    </w:p>
    <w:p w14:paraId="5542763A" w14:textId="71BE7AAA" w:rsidR="001D768C" w:rsidRDefault="001D768C" w:rsidP="00355781">
      <w:pPr>
        <w:pStyle w:val="ListParagraph"/>
        <w:jc w:val="both"/>
        <w:rPr>
          <w:sz w:val="22"/>
        </w:rPr>
      </w:pPr>
    </w:p>
    <w:p w14:paraId="3374C5AB" w14:textId="623F7CD2" w:rsidR="001D768C" w:rsidRDefault="001D768C" w:rsidP="00355781">
      <w:pPr>
        <w:pStyle w:val="ListParagraph"/>
        <w:jc w:val="both"/>
        <w:rPr>
          <w:i/>
          <w:iCs/>
          <w:sz w:val="22"/>
          <w:u w:val="single"/>
        </w:rPr>
      </w:pPr>
      <w:r w:rsidRPr="001D768C">
        <w:rPr>
          <w:i/>
          <w:iCs/>
          <w:sz w:val="22"/>
          <w:u w:val="single"/>
        </w:rPr>
        <w:t>CB/22/03825/FULL</w:t>
      </w:r>
    </w:p>
    <w:p w14:paraId="38A46B77" w14:textId="1F37A158" w:rsidR="001D768C" w:rsidRDefault="001D768C" w:rsidP="00355781">
      <w:pPr>
        <w:pStyle w:val="ListParagraph"/>
        <w:jc w:val="both"/>
        <w:rPr>
          <w:sz w:val="22"/>
        </w:rPr>
      </w:pPr>
      <w:r>
        <w:rPr>
          <w:sz w:val="22"/>
        </w:rPr>
        <w:t>The Railway Steamer, Clifton Road, Shefford, SG17 5AH</w:t>
      </w:r>
    </w:p>
    <w:p w14:paraId="343568FD" w14:textId="4A822093" w:rsidR="001D768C" w:rsidRDefault="001D768C" w:rsidP="00355781">
      <w:pPr>
        <w:pStyle w:val="ListParagraph"/>
        <w:jc w:val="both"/>
        <w:rPr>
          <w:sz w:val="22"/>
        </w:rPr>
      </w:pPr>
      <w:r>
        <w:rPr>
          <w:i/>
          <w:iCs/>
          <w:sz w:val="22"/>
        </w:rPr>
        <w:t xml:space="preserve">Proposal: </w:t>
      </w:r>
      <w:r>
        <w:rPr>
          <w:sz w:val="22"/>
        </w:rPr>
        <w:t>Demolition of existing building. Erection of single storey retail unit with parking to the front.</w:t>
      </w:r>
    </w:p>
    <w:p w14:paraId="3FF8A167" w14:textId="08084237" w:rsidR="005660DE" w:rsidRPr="005660DE" w:rsidRDefault="005660DE" w:rsidP="005660DE">
      <w:pPr>
        <w:pStyle w:val="Body"/>
        <w:spacing w:after="120"/>
        <w:ind w:left="720" w:firstLine="0"/>
        <w:jc w:val="left"/>
        <w:rPr>
          <w:i/>
          <w:iCs/>
        </w:rPr>
      </w:pPr>
      <w:r w:rsidRPr="005660DE">
        <w:rPr>
          <w:rFonts w:ascii="Arial" w:hAnsi="Arial"/>
          <w:b/>
          <w:bCs/>
          <w:i/>
          <w:iCs/>
          <w:lang w:val="en-US"/>
        </w:rPr>
        <w:t>It was resolved by Delegate</w:t>
      </w:r>
      <w:r w:rsidR="00EA7B0C">
        <w:rPr>
          <w:rFonts w:ascii="Arial" w:hAnsi="Arial"/>
          <w:b/>
          <w:bCs/>
          <w:i/>
          <w:iCs/>
          <w:lang w:val="en-US"/>
        </w:rPr>
        <w:t>d</w:t>
      </w:r>
      <w:r w:rsidRPr="005660DE">
        <w:rPr>
          <w:rFonts w:ascii="Arial" w:hAnsi="Arial"/>
          <w:b/>
          <w:bCs/>
          <w:i/>
          <w:iCs/>
          <w:lang w:val="en-US"/>
        </w:rPr>
        <w:t xml:space="preserve"> Powers to object to this application on the following grounds: access and egress for service vehicles should be achievable using forward</w:t>
      </w:r>
      <w:r w:rsidR="00EA7B0C">
        <w:rPr>
          <w:rFonts w:ascii="Arial" w:hAnsi="Arial"/>
          <w:b/>
          <w:bCs/>
          <w:i/>
          <w:iCs/>
          <w:lang w:val="en-US"/>
        </w:rPr>
        <w:t>-</w:t>
      </w:r>
      <w:r w:rsidRPr="005660DE">
        <w:rPr>
          <w:rFonts w:ascii="Arial" w:hAnsi="Arial"/>
          <w:b/>
          <w:bCs/>
          <w:i/>
          <w:iCs/>
          <w:lang w:val="en-US"/>
        </w:rPr>
        <w:t xml:space="preserve">gear only – the current proposal shows lorries having to cut across Clifton Road and reverse into the site; this would </w:t>
      </w:r>
      <w:r w:rsidR="00EA7B0C" w:rsidRPr="005660DE">
        <w:rPr>
          <w:rFonts w:ascii="Arial" w:hAnsi="Arial"/>
          <w:b/>
          <w:bCs/>
          <w:i/>
          <w:iCs/>
          <w:lang w:val="en-US"/>
        </w:rPr>
        <w:t>be disruptive</w:t>
      </w:r>
      <w:r w:rsidRPr="005660DE">
        <w:rPr>
          <w:rFonts w:ascii="Arial" w:hAnsi="Arial"/>
          <w:b/>
          <w:bCs/>
          <w:i/>
          <w:iCs/>
          <w:lang w:val="en-US"/>
        </w:rPr>
        <w:t xml:space="preserve"> and dangerous to traffic and pedestrians (particularly children on their way to/from school). The application requires the complete relocation of the electrical substation. The Design and Access Statement still refers to “</w:t>
      </w:r>
      <w:r w:rsidRPr="005660DE">
        <w:rPr>
          <w:rFonts w:ascii="Arial" w:hAnsi="Arial"/>
          <w:b/>
          <w:bCs/>
          <w:i/>
          <w:iCs/>
          <w:lang w:val="nl-NL"/>
        </w:rPr>
        <w:t>Budgens</w:t>
      </w:r>
      <w:r w:rsidRPr="005660DE">
        <w:rPr>
          <w:rFonts w:ascii="Arial" w:hAnsi="Arial"/>
          <w:b/>
          <w:bCs/>
          <w:i/>
          <w:iCs/>
          <w:lang w:val="en-US"/>
        </w:rPr>
        <w:t xml:space="preserve">” in the town centre, </w:t>
      </w:r>
      <w:r w:rsidR="00EA7B0C">
        <w:rPr>
          <w:rFonts w:ascii="Arial" w:hAnsi="Arial"/>
          <w:b/>
          <w:bCs/>
          <w:i/>
          <w:iCs/>
          <w:lang w:val="en-US"/>
        </w:rPr>
        <w:t>dis</w:t>
      </w:r>
      <w:r w:rsidRPr="005660DE">
        <w:rPr>
          <w:rFonts w:ascii="Arial" w:hAnsi="Arial"/>
          <w:b/>
          <w:bCs/>
          <w:i/>
          <w:iCs/>
          <w:lang w:val="en-US"/>
        </w:rPr>
        <w:t>regarding the fact that Shefford has never had a “</w:t>
      </w:r>
      <w:r w:rsidRPr="005660DE">
        <w:rPr>
          <w:rFonts w:ascii="Arial" w:hAnsi="Arial"/>
          <w:b/>
          <w:bCs/>
          <w:i/>
          <w:iCs/>
          <w:lang w:val="nl-NL"/>
        </w:rPr>
        <w:t>Budgens</w:t>
      </w:r>
      <w:r w:rsidRPr="005660DE">
        <w:rPr>
          <w:rFonts w:ascii="Arial" w:hAnsi="Arial"/>
          <w:b/>
          <w:bCs/>
          <w:i/>
          <w:iCs/>
          <w:lang w:val="en-US"/>
        </w:rPr>
        <w:t xml:space="preserve">”, the nearest being in Meppershall. The statement also references “provision of parking to the rear”, contradicting the building being moved backwards and there no longer being parking at the rear. In principle, the store development would be supported if the application was to be adjusted to assuage the council’s concerns. As it stands without other provisions for delivery access, the council cannot support the application. The disabled parking bay </w:t>
      </w:r>
      <w:r w:rsidR="00EA7B0C">
        <w:rPr>
          <w:rFonts w:ascii="Arial" w:hAnsi="Arial"/>
          <w:b/>
          <w:bCs/>
          <w:i/>
          <w:iCs/>
          <w:lang w:val="en-US"/>
        </w:rPr>
        <w:t>is</w:t>
      </w:r>
      <w:r w:rsidRPr="005660DE">
        <w:rPr>
          <w:rFonts w:ascii="Arial" w:hAnsi="Arial"/>
          <w:b/>
          <w:bCs/>
          <w:i/>
          <w:iCs/>
          <w:lang w:val="en-US"/>
        </w:rPr>
        <w:t xml:space="preserve"> located in far too close proximity to the right of the loading bay, potentially hindering people using that bay. If the disabled bay was relocated to the left of the store entrance</w:t>
      </w:r>
      <w:r w:rsidR="00EA7B0C">
        <w:rPr>
          <w:rFonts w:ascii="Arial" w:hAnsi="Arial"/>
          <w:b/>
          <w:bCs/>
          <w:i/>
          <w:iCs/>
          <w:lang w:val="en-US"/>
        </w:rPr>
        <w:t>,</w:t>
      </w:r>
      <w:r w:rsidRPr="005660DE">
        <w:rPr>
          <w:rFonts w:ascii="Arial" w:hAnsi="Arial"/>
          <w:b/>
          <w:bCs/>
          <w:i/>
          <w:iCs/>
          <w:lang w:val="en-US"/>
        </w:rPr>
        <w:t xml:space="preserve"> it would provide easier access and would only be a minor change. The parking bays by the store are too overcrowded and at least one needs to be removed to alleviate this issue, as the motorcycle parking currently doesn’t have sufficient clearance. The Noise Assessment was based upon the operation of the previous business, the Railway Steamer</w:t>
      </w:r>
      <w:r w:rsidR="00EA7B0C">
        <w:rPr>
          <w:rFonts w:ascii="Arial" w:hAnsi="Arial"/>
          <w:b/>
          <w:bCs/>
          <w:i/>
          <w:iCs/>
          <w:lang w:val="en-US"/>
        </w:rPr>
        <w:t xml:space="preserve"> pub</w:t>
      </w:r>
      <w:r w:rsidRPr="005660DE">
        <w:rPr>
          <w:rFonts w:ascii="Arial" w:hAnsi="Arial"/>
          <w:b/>
          <w:bCs/>
          <w:i/>
          <w:iCs/>
          <w:lang w:val="en-US"/>
        </w:rPr>
        <w:t>, which is neither suitable nor relevant. The delivery times being scheduled for the middle of the night would be disruptive to the surrounding residents, many of whom are elderly. A clear delivery schedule is essential and must not be after 10pm nor before 7am</w:t>
      </w:r>
      <w:r w:rsidR="00EA7B0C">
        <w:rPr>
          <w:rFonts w:ascii="Arial" w:hAnsi="Arial"/>
          <w:b/>
          <w:bCs/>
          <w:i/>
          <w:iCs/>
          <w:lang w:val="en-US"/>
        </w:rPr>
        <w:t>,</w:t>
      </w:r>
      <w:r w:rsidRPr="005660DE">
        <w:rPr>
          <w:rFonts w:ascii="Arial" w:hAnsi="Arial"/>
          <w:b/>
          <w:bCs/>
          <w:i/>
          <w:iCs/>
          <w:lang w:val="en-US"/>
        </w:rPr>
        <w:t xml:space="preserve"> nor coincide with school drop-off and pick-up times, regardless of how the deliveries are organised. A solution proposed was to have a fleet of smaller vehicles that can easily access the car park</w:t>
      </w:r>
      <w:r w:rsidR="00EA7B0C">
        <w:rPr>
          <w:rFonts w:ascii="Arial" w:hAnsi="Arial"/>
          <w:b/>
          <w:bCs/>
          <w:i/>
          <w:iCs/>
          <w:lang w:val="en-US"/>
        </w:rPr>
        <w:t>,</w:t>
      </w:r>
      <w:r w:rsidRPr="005660DE">
        <w:rPr>
          <w:rFonts w:ascii="Arial" w:hAnsi="Arial"/>
          <w:b/>
          <w:bCs/>
          <w:i/>
          <w:iCs/>
          <w:lang w:val="en-US"/>
        </w:rPr>
        <w:t xml:space="preserve"> while reducing the number of car parking spaces to make room for a van’s turning circle. Comparing the proposal to the Co-op </w:t>
      </w:r>
      <w:r w:rsidR="00EA7B0C">
        <w:rPr>
          <w:rFonts w:ascii="Arial" w:hAnsi="Arial"/>
          <w:b/>
          <w:bCs/>
          <w:i/>
          <w:iCs/>
          <w:lang w:val="en-US"/>
        </w:rPr>
        <w:t xml:space="preserve">situation </w:t>
      </w:r>
      <w:r w:rsidRPr="005660DE">
        <w:rPr>
          <w:rFonts w:ascii="Arial" w:hAnsi="Arial"/>
          <w:b/>
          <w:bCs/>
          <w:i/>
          <w:iCs/>
          <w:lang w:val="en-US"/>
        </w:rPr>
        <w:t xml:space="preserve">(a store of similar size located in the town), the provision of parking is over-estimating the </w:t>
      </w:r>
      <w:r w:rsidR="00EA7B0C" w:rsidRPr="005660DE">
        <w:rPr>
          <w:rFonts w:ascii="Arial" w:hAnsi="Arial"/>
          <w:b/>
          <w:bCs/>
          <w:i/>
          <w:iCs/>
          <w:lang w:val="en-US"/>
        </w:rPr>
        <w:t>number</w:t>
      </w:r>
      <w:r w:rsidRPr="005660DE">
        <w:rPr>
          <w:rFonts w:ascii="Arial" w:hAnsi="Arial"/>
          <w:b/>
          <w:bCs/>
          <w:i/>
          <w:iCs/>
          <w:lang w:val="en-US"/>
        </w:rPr>
        <w:t xml:space="preserve"> of spaces needed for customers – the Co-op have eight parking spaces, two of which are disabled</w:t>
      </w:r>
      <w:r w:rsidR="00EA7B0C">
        <w:rPr>
          <w:rFonts w:ascii="Arial" w:hAnsi="Arial"/>
          <w:b/>
          <w:bCs/>
          <w:i/>
          <w:iCs/>
          <w:lang w:val="en-US"/>
        </w:rPr>
        <w:t>, which are more than sufficient.</w:t>
      </w:r>
    </w:p>
    <w:p w14:paraId="1673DF1C" w14:textId="41319A65" w:rsidR="005F67AA" w:rsidRPr="005F67AA" w:rsidRDefault="005F67AA" w:rsidP="005B40E3">
      <w:pPr>
        <w:spacing w:before="240"/>
        <w:jc w:val="both"/>
        <w:rPr>
          <w:b/>
          <w:bCs/>
          <w:sz w:val="22"/>
        </w:rPr>
      </w:pPr>
      <w:r w:rsidRPr="005660DE">
        <w:rPr>
          <w:b/>
          <w:bCs/>
          <w:sz w:val="22"/>
        </w:rPr>
        <w:t>Meeting close</w:t>
      </w:r>
      <w:r w:rsidR="00EA7B0C">
        <w:rPr>
          <w:b/>
          <w:bCs/>
          <w:sz w:val="22"/>
        </w:rPr>
        <w:t>d</w:t>
      </w:r>
      <w:r w:rsidRPr="005660DE">
        <w:rPr>
          <w:b/>
          <w:bCs/>
          <w:sz w:val="22"/>
        </w:rPr>
        <w:t xml:space="preserve"> 17:</w:t>
      </w:r>
      <w:r w:rsidR="005660DE" w:rsidRPr="005660DE">
        <w:rPr>
          <w:b/>
          <w:bCs/>
          <w:sz w:val="22"/>
        </w:rPr>
        <w:t>25</w:t>
      </w:r>
      <w:r w:rsidRPr="005660DE">
        <w:rPr>
          <w:b/>
          <w:bCs/>
          <w:sz w:val="22"/>
        </w:rPr>
        <w:t>hrs</w:t>
      </w:r>
    </w:p>
    <w:sectPr w:rsidR="005F67AA" w:rsidRPr="005F67AA" w:rsidSect="000A69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DD740" w14:textId="77777777" w:rsidR="002E7B88" w:rsidRDefault="002E7B88" w:rsidP="00B41EEC">
      <w:pPr>
        <w:spacing w:after="0" w:line="240" w:lineRule="auto"/>
      </w:pPr>
      <w:r>
        <w:separator/>
      </w:r>
    </w:p>
  </w:endnote>
  <w:endnote w:type="continuationSeparator" w:id="0">
    <w:p w14:paraId="77256355" w14:textId="77777777" w:rsidR="002E7B88" w:rsidRDefault="002E7B88"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83D19" w14:textId="77777777" w:rsidR="002E7B88" w:rsidRDefault="002E7B88" w:rsidP="00B41EEC">
      <w:pPr>
        <w:spacing w:after="0" w:line="240" w:lineRule="auto"/>
      </w:pPr>
      <w:r>
        <w:separator/>
      </w:r>
    </w:p>
  </w:footnote>
  <w:footnote w:type="continuationSeparator" w:id="0">
    <w:p w14:paraId="4B2172E0" w14:textId="77777777" w:rsidR="002E7B88" w:rsidRDefault="002E7B88"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C03B7"/>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5F7B75"/>
    <w:multiLevelType w:val="hybridMultilevel"/>
    <w:tmpl w:val="E6C0E3F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4AAF6AE0"/>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0D5D4E"/>
    <w:multiLevelType w:val="hybridMultilevel"/>
    <w:tmpl w:val="83F023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7919129">
    <w:abstractNumId w:val="0"/>
  </w:num>
  <w:num w:numId="2" w16cid:durableId="612400333">
    <w:abstractNumId w:val="3"/>
  </w:num>
  <w:num w:numId="3" w16cid:durableId="572470546">
    <w:abstractNumId w:val="2"/>
  </w:num>
  <w:num w:numId="4" w16cid:durableId="809253148">
    <w:abstractNumId w:val="1"/>
  </w:num>
  <w:num w:numId="5" w16cid:durableId="802112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388"/>
    <w:rsid w:val="00000DC5"/>
    <w:rsid w:val="000024CC"/>
    <w:rsid w:val="00006B20"/>
    <w:rsid w:val="00011AFD"/>
    <w:rsid w:val="00011C0D"/>
    <w:rsid w:val="000209E1"/>
    <w:rsid w:val="00020FC0"/>
    <w:rsid w:val="00022891"/>
    <w:rsid w:val="000409C8"/>
    <w:rsid w:val="00041A12"/>
    <w:rsid w:val="000430DE"/>
    <w:rsid w:val="00043B7E"/>
    <w:rsid w:val="0004642B"/>
    <w:rsid w:val="00046E1B"/>
    <w:rsid w:val="0006274A"/>
    <w:rsid w:val="00063AAC"/>
    <w:rsid w:val="00071604"/>
    <w:rsid w:val="000724A7"/>
    <w:rsid w:val="00075980"/>
    <w:rsid w:val="00082F7F"/>
    <w:rsid w:val="0009289B"/>
    <w:rsid w:val="000A6907"/>
    <w:rsid w:val="000B79FB"/>
    <w:rsid w:val="000C06D9"/>
    <w:rsid w:val="000C15D4"/>
    <w:rsid w:val="000D10BB"/>
    <w:rsid w:val="000D139E"/>
    <w:rsid w:val="000E3E71"/>
    <w:rsid w:val="000F3DC2"/>
    <w:rsid w:val="000F4CE4"/>
    <w:rsid w:val="000F6E67"/>
    <w:rsid w:val="00100AD1"/>
    <w:rsid w:val="00103508"/>
    <w:rsid w:val="001070DB"/>
    <w:rsid w:val="001145D4"/>
    <w:rsid w:val="00117C40"/>
    <w:rsid w:val="001200E3"/>
    <w:rsid w:val="00123F5A"/>
    <w:rsid w:val="00126596"/>
    <w:rsid w:val="00130EF8"/>
    <w:rsid w:val="001336A1"/>
    <w:rsid w:val="0013448E"/>
    <w:rsid w:val="0013730F"/>
    <w:rsid w:val="0013789E"/>
    <w:rsid w:val="00140926"/>
    <w:rsid w:val="001458E8"/>
    <w:rsid w:val="00146C53"/>
    <w:rsid w:val="001549A3"/>
    <w:rsid w:val="001566BA"/>
    <w:rsid w:val="00160CA8"/>
    <w:rsid w:val="0016335D"/>
    <w:rsid w:val="00167D97"/>
    <w:rsid w:val="0017600B"/>
    <w:rsid w:val="00177EC9"/>
    <w:rsid w:val="001826BE"/>
    <w:rsid w:val="00182CB3"/>
    <w:rsid w:val="00183B88"/>
    <w:rsid w:val="00185507"/>
    <w:rsid w:val="001931DE"/>
    <w:rsid w:val="00195357"/>
    <w:rsid w:val="00195897"/>
    <w:rsid w:val="001A4718"/>
    <w:rsid w:val="001B096B"/>
    <w:rsid w:val="001B2EB1"/>
    <w:rsid w:val="001B6493"/>
    <w:rsid w:val="001D2249"/>
    <w:rsid w:val="001D768C"/>
    <w:rsid w:val="001E0E1D"/>
    <w:rsid w:val="001F5438"/>
    <w:rsid w:val="001F7C9D"/>
    <w:rsid w:val="00201C4B"/>
    <w:rsid w:val="00210895"/>
    <w:rsid w:val="00214AD5"/>
    <w:rsid w:val="002155D9"/>
    <w:rsid w:val="0022281B"/>
    <w:rsid w:val="002238BC"/>
    <w:rsid w:val="002260CD"/>
    <w:rsid w:val="0022684E"/>
    <w:rsid w:val="00230B74"/>
    <w:rsid w:val="00233559"/>
    <w:rsid w:val="002337F5"/>
    <w:rsid w:val="00243EFC"/>
    <w:rsid w:val="00244362"/>
    <w:rsid w:val="00245E46"/>
    <w:rsid w:val="00246507"/>
    <w:rsid w:val="00246B96"/>
    <w:rsid w:val="0024714D"/>
    <w:rsid w:val="00247A1F"/>
    <w:rsid w:val="00250D27"/>
    <w:rsid w:val="0025267A"/>
    <w:rsid w:val="0025301C"/>
    <w:rsid w:val="00253860"/>
    <w:rsid w:val="002566F1"/>
    <w:rsid w:val="002661C4"/>
    <w:rsid w:val="00267245"/>
    <w:rsid w:val="00270DEE"/>
    <w:rsid w:val="00274747"/>
    <w:rsid w:val="002820BE"/>
    <w:rsid w:val="00283D66"/>
    <w:rsid w:val="0028401F"/>
    <w:rsid w:val="002847FC"/>
    <w:rsid w:val="00285B3E"/>
    <w:rsid w:val="00287E63"/>
    <w:rsid w:val="00290C02"/>
    <w:rsid w:val="00291503"/>
    <w:rsid w:val="002916CD"/>
    <w:rsid w:val="00291BAC"/>
    <w:rsid w:val="0029739B"/>
    <w:rsid w:val="002A5E02"/>
    <w:rsid w:val="002A7837"/>
    <w:rsid w:val="002B19B9"/>
    <w:rsid w:val="002B5434"/>
    <w:rsid w:val="002C0996"/>
    <w:rsid w:val="002C54BA"/>
    <w:rsid w:val="002C73D9"/>
    <w:rsid w:val="002D2875"/>
    <w:rsid w:val="002D5255"/>
    <w:rsid w:val="002D7D9B"/>
    <w:rsid w:val="002E22D3"/>
    <w:rsid w:val="002E2371"/>
    <w:rsid w:val="002E2EDE"/>
    <w:rsid w:val="002E7B88"/>
    <w:rsid w:val="002E7BC5"/>
    <w:rsid w:val="002F4317"/>
    <w:rsid w:val="002F6E78"/>
    <w:rsid w:val="00305777"/>
    <w:rsid w:val="003102D2"/>
    <w:rsid w:val="0031066A"/>
    <w:rsid w:val="00312CE6"/>
    <w:rsid w:val="003153FB"/>
    <w:rsid w:val="003203AA"/>
    <w:rsid w:val="00320A38"/>
    <w:rsid w:val="00322279"/>
    <w:rsid w:val="00324798"/>
    <w:rsid w:val="00326D2D"/>
    <w:rsid w:val="00326F68"/>
    <w:rsid w:val="00340C4F"/>
    <w:rsid w:val="003429CB"/>
    <w:rsid w:val="00344DB7"/>
    <w:rsid w:val="00345DFF"/>
    <w:rsid w:val="003520D9"/>
    <w:rsid w:val="003528BA"/>
    <w:rsid w:val="00353711"/>
    <w:rsid w:val="00355005"/>
    <w:rsid w:val="00355781"/>
    <w:rsid w:val="00356DFB"/>
    <w:rsid w:val="00362F6B"/>
    <w:rsid w:val="00374D1E"/>
    <w:rsid w:val="00381749"/>
    <w:rsid w:val="00384E71"/>
    <w:rsid w:val="00390153"/>
    <w:rsid w:val="00390D14"/>
    <w:rsid w:val="003A376A"/>
    <w:rsid w:val="003A4C7B"/>
    <w:rsid w:val="003B50A2"/>
    <w:rsid w:val="003C1044"/>
    <w:rsid w:val="003C2D13"/>
    <w:rsid w:val="003D2AFC"/>
    <w:rsid w:val="003E0F63"/>
    <w:rsid w:val="003E5EBE"/>
    <w:rsid w:val="003E7DC2"/>
    <w:rsid w:val="003F17E9"/>
    <w:rsid w:val="003F1D7F"/>
    <w:rsid w:val="003F3F47"/>
    <w:rsid w:val="003F4572"/>
    <w:rsid w:val="003F6555"/>
    <w:rsid w:val="00402926"/>
    <w:rsid w:val="004033BB"/>
    <w:rsid w:val="00403AC8"/>
    <w:rsid w:val="004063E2"/>
    <w:rsid w:val="004074EF"/>
    <w:rsid w:val="00407985"/>
    <w:rsid w:val="00413402"/>
    <w:rsid w:val="0041689F"/>
    <w:rsid w:val="004171C2"/>
    <w:rsid w:val="0042661A"/>
    <w:rsid w:val="00427443"/>
    <w:rsid w:val="00432070"/>
    <w:rsid w:val="004325C3"/>
    <w:rsid w:val="00432B4E"/>
    <w:rsid w:val="00436809"/>
    <w:rsid w:val="00443999"/>
    <w:rsid w:val="00447BB7"/>
    <w:rsid w:val="00454236"/>
    <w:rsid w:val="00463E36"/>
    <w:rsid w:val="00463FAD"/>
    <w:rsid w:val="0046659E"/>
    <w:rsid w:val="0047047B"/>
    <w:rsid w:val="00471565"/>
    <w:rsid w:val="00475F0E"/>
    <w:rsid w:val="00486353"/>
    <w:rsid w:val="00492658"/>
    <w:rsid w:val="00495FA8"/>
    <w:rsid w:val="00497374"/>
    <w:rsid w:val="004A2CBF"/>
    <w:rsid w:val="004A4642"/>
    <w:rsid w:val="004A4FFC"/>
    <w:rsid w:val="004B0BC6"/>
    <w:rsid w:val="004B41AA"/>
    <w:rsid w:val="004C21C0"/>
    <w:rsid w:val="004C2921"/>
    <w:rsid w:val="004C3146"/>
    <w:rsid w:val="004D54D8"/>
    <w:rsid w:val="004E2B01"/>
    <w:rsid w:val="004E30A7"/>
    <w:rsid w:val="004F0DD9"/>
    <w:rsid w:val="004F155C"/>
    <w:rsid w:val="004F21A4"/>
    <w:rsid w:val="004F2FD9"/>
    <w:rsid w:val="004F646F"/>
    <w:rsid w:val="004F64F0"/>
    <w:rsid w:val="0050169B"/>
    <w:rsid w:val="00501A8A"/>
    <w:rsid w:val="00502192"/>
    <w:rsid w:val="00506215"/>
    <w:rsid w:val="0050785A"/>
    <w:rsid w:val="00512E14"/>
    <w:rsid w:val="005177E4"/>
    <w:rsid w:val="005217B0"/>
    <w:rsid w:val="005220B5"/>
    <w:rsid w:val="00523374"/>
    <w:rsid w:val="0052418F"/>
    <w:rsid w:val="00524976"/>
    <w:rsid w:val="00527D6F"/>
    <w:rsid w:val="00533659"/>
    <w:rsid w:val="0053469E"/>
    <w:rsid w:val="0053776A"/>
    <w:rsid w:val="00541616"/>
    <w:rsid w:val="0054319B"/>
    <w:rsid w:val="005463F6"/>
    <w:rsid w:val="0055068F"/>
    <w:rsid w:val="005522DE"/>
    <w:rsid w:val="00553CB3"/>
    <w:rsid w:val="005547EE"/>
    <w:rsid w:val="0055736E"/>
    <w:rsid w:val="00560C7E"/>
    <w:rsid w:val="00562C12"/>
    <w:rsid w:val="00562F09"/>
    <w:rsid w:val="00565AFD"/>
    <w:rsid w:val="005660DE"/>
    <w:rsid w:val="00575D9C"/>
    <w:rsid w:val="00576E93"/>
    <w:rsid w:val="00581BA5"/>
    <w:rsid w:val="00585D08"/>
    <w:rsid w:val="00587396"/>
    <w:rsid w:val="005919E3"/>
    <w:rsid w:val="005941B9"/>
    <w:rsid w:val="0059624D"/>
    <w:rsid w:val="005A1815"/>
    <w:rsid w:val="005A1A7B"/>
    <w:rsid w:val="005B13D4"/>
    <w:rsid w:val="005B14AD"/>
    <w:rsid w:val="005B3210"/>
    <w:rsid w:val="005B40E3"/>
    <w:rsid w:val="005B50BA"/>
    <w:rsid w:val="005C575D"/>
    <w:rsid w:val="005C6B6B"/>
    <w:rsid w:val="005C77A2"/>
    <w:rsid w:val="005D4550"/>
    <w:rsid w:val="005D457B"/>
    <w:rsid w:val="005E0DB6"/>
    <w:rsid w:val="005E1B74"/>
    <w:rsid w:val="005F5658"/>
    <w:rsid w:val="005F67AA"/>
    <w:rsid w:val="006022F0"/>
    <w:rsid w:val="006024BC"/>
    <w:rsid w:val="006025B8"/>
    <w:rsid w:val="006048F5"/>
    <w:rsid w:val="00606154"/>
    <w:rsid w:val="00606E13"/>
    <w:rsid w:val="006119E5"/>
    <w:rsid w:val="00612151"/>
    <w:rsid w:val="0061360E"/>
    <w:rsid w:val="006147E6"/>
    <w:rsid w:val="006208BF"/>
    <w:rsid w:val="00622E1A"/>
    <w:rsid w:val="006232D4"/>
    <w:rsid w:val="00625FD3"/>
    <w:rsid w:val="00626910"/>
    <w:rsid w:val="0063484E"/>
    <w:rsid w:val="00635A9A"/>
    <w:rsid w:val="00636AE2"/>
    <w:rsid w:val="0064408F"/>
    <w:rsid w:val="00647B86"/>
    <w:rsid w:val="00655EA9"/>
    <w:rsid w:val="006571A8"/>
    <w:rsid w:val="00657FB3"/>
    <w:rsid w:val="006601EE"/>
    <w:rsid w:val="006614EC"/>
    <w:rsid w:val="00661EB0"/>
    <w:rsid w:val="006643AA"/>
    <w:rsid w:val="00677F8F"/>
    <w:rsid w:val="00682BC8"/>
    <w:rsid w:val="00684B93"/>
    <w:rsid w:val="00685388"/>
    <w:rsid w:val="00687C63"/>
    <w:rsid w:val="006A0522"/>
    <w:rsid w:val="006A0CB7"/>
    <w:rsid w:val="006A343E"/>
    <w:rsid w:val="006A4728"/>
    <w:rsid w:val="006A5FF9"/>
    <w:rsid w:val="006A68F6"/>
    <w:rsid w:val="006B34D5"/>
    <w:rsid w:val="006B4E62"/>
    <w:rsid w:val="006B6EBE"/>
    <w:rsid w:val="006C2037"/>
    <w:rsid w:val="006C29F6"/>
    <w:rsid w:val="006C450B"/>
    <w:rsid w:val="006C4D50"/>
    <w:rsid w:val="006D1F2D"/>
    <w:rsid w:val="006D4174"/>
    <w:rsid w:val="006D7F93"/>
    <w:rsid w:val="006E191B"/>
    <w:rsid w:val="006E3006"/>
    <w:rsid w:val="006F2501"/>
    <w:rsid w:val="006F2BF1"/>
    <w:rsid w:val="006F6144"/>
    <w:rsid w:val="006F6ECD"/>
    <w:rsid w:val="00700710"/>
    <w:rsid w:val="007053FF"/>
    <w:rsid w:val="007063CD"/>
    <w:rsid w:val="00706640"/>
    <w:rsid w:val="007111F9"/>
    <w:rsid w:val="0071271B"/>
    <w:rsid w:val="0072765A"/>
    <w:rsid w:val="00730951"/>
    <w:rsid w:val="00733D9B"/>
    <w:rsid w:val="00740F43"/>
    <w:rsid w:val="00744945"/>
    <w:rsid w:val="00745C3C"/>
    <w:rsid w:val="00746C54"/>
    <w:rsid w:val="007628E2"/>
    <w:rsid w:val="0077008D"/>
    <w:rsid w:val="00771BC6"/>
    <w:rsid w:val="0077304A"/>
    <w:rsid w:val="007747B4"/>
    <w:rsid w:val="0077712D"/>
    <w:rsid w:val="00782881"/>
    <w:rsid w:val="00782D21"/>
    <w:rsid w:val="00791298"/>
    <w:rsid w:val="00791A55"/>
    <w:rsid w:val="00793A43"/>
    <w:rsid w:val="007A049C"/>
    <w:rsid w:val="007A5096"/>
    <w:rsid w:val="007A6AE6"/>
    <w:rsid w:val="007A706A"/>
    <w:rsid w:val="007A769C"/>
    <w:rsid w:val="007B05A7"/>
    <w:rsid w:val="007B34EA"/>
    <w:rsid w:val="007B3F7E"/>
    <w:rsid w:val="007B469B"/>
    <w:rsid w:val="007B5C6E"/>
    <w:rsid w:val="007C2992"/>
    <w:rsid w:val="007D0708"/>
    <w:rsid w:val="007E026B"/>
    <w:rsid w:val="007E0C26"/>
    <w:rsid w:val="007E1BEB"/>
    <w:rsid w:val="007E760B"/>
    <w:rsid w:val="007F27C6"/>
    <w:rsid w:val="007F3B21"/>
    <w:rsid w:val="007F4A8B"/>
    <w:rsid w:val="00806977"/>
    <w:rsid w:val="0081231A"/>
    <w:rsid w:val="00817362"/>
    <w:rsid w:val="008179F3"/>
    <w:rsid w:val="00820ADF"/>
    <w:rsid w:val="00822011"/>
    <w:rsid w:val="00827E5F"/>
    <w:rsid w:val="0083073A"/>
    <w:rsid w:val="00831EA2"/>
    <w:rsid w:val="00835D8A"/>
    <w:rsid w:val="0084173B"/>
    <w:rsid w:val="00841C5F"/>
    <w:rsid w:val="008523BF"/>
    <w:rsid w:val="008524A9"/>
    <w:rsid w:val="0085362F"/>
    <w:rsid w:val="00853B55"/>
    <w:rsid w:val="00854C60"/>
    <w:rsid w:val="008555AA"/>
    <w:rsid w:val="00865159"/>
    <w:rsid w:val="00886117"/>
    <w:rsid w:val="0088640E"/>
    <w:rsid w:val="008905FD"/>
    <w:rsid w:val="00890BF9"/>
    <w:rsid w:val="00891266"/>
    <w:rsid w:val="00893055"/>
    <w:rsid w:val="008937F1"/>
    <w:rsid w:val="00894B3D"/>
    <w:rsid w:val="008A0970"/>
    <w:rsid w:val="008A2DF0"/>
    <w:rsid w:val="008B4FA8"/>
    <w:rsid w:val="008B751E"/>
    <w:rsid w:val="008C3632"/>
    <w:rsid w:val="008C7D94"/>
    <w:rsid w:val="008E7747"/>
    <w:rsid w:val="008F0888"/>
    <w:rsid w:val="008F153A"/>
    <w:rsid w:val="008F42F6"/>
    <w:rsid w:val="008F5EA9"/>
    <w:rsid w:val="008F660E"/>
    <w:rsid w:val="009034FC"/>
    <w:rsid w:val="009038E8"/>
    <w:rsid w:val="009118B3"/>
    <w:rsid w:val="00915EA1"/>
    <w:rsid w:val="00921A66"/>
    <w:rsid w:val="009248DD"/>
    <w:rsid w:val="0092599B"/>
    <w:rsid w:val="00942677"/>
    <w:rsid w:val="00944F10"/>
    <w:rsid w:val="00945E0B"/>
    <w:rsid w:val="00946BB3"/>
    <w:rsid w:val="00952CA9"/>
    <w:rsid w:val="009548D2"/>
    <w:rsid w:val="00960952"/>
    <w:rsid w:val="009618C6"/>
    <w:rsid w:val="00961E9C"/>
    <w:rsid w:val="00967994"/>
    <w:rsid w:val="009725DC"/>
    <w:rsid w:val="0097495C"/>
    <w:rsid w:val="00981624"/>
    <w:rsid w:val="0098215B"/>
    <w:rsid w:val="0098457E"/>
    <w:rsid w:val="00985E7E"/>
    <w:rsid w:val="00993119"/>
    <w:rsid w:val="00993FB6"/>
    <w:rsid w:val="009A144E"/>
    <w:rsid w:val="009A32E5"/>
    <w:rsid w:val="009B0B1A"/>
    <w:rsid w:val="009B1659"/>
    <w:rsid w:val="009B6806"/>
    <w:rsid w:val="009C4C72"/>
    <w:rsid w:val="009C4D07"/>
    <w:rsid w:val="009D1B0A"/>
    <w:rsid w:val="009D1D84"/>
    <w:rsid w:val="009D44EF"/>
    <w:rsid w:val="009D495E"/>
    <w:rsid w:val="009E288D"/>
    <w:rsid w:val="009E3C67"/>
    <w:rsid w:val="009F4DD9"/>
    <w:rsid w:val="009F78FB"/>
    <w:rsid w:val="00A00508"/>
    <w:rsid w:val="00A01A69"/>
    <w:rsid w:val="00A0260C"/>
    <w:rsid w:val="00A02891"/>
    <w:rsid w:val="00A04DCB"/>
    <w:rsid w:val="00A0682B"/>
    <w:rsid w:val="00A07297"/>
    <w:rsid w:val="00A10B81"/>
    <w:rsid w:val="00A11324"/>
    <w:rsid w:val="00A12353"/>
    <w:rsid w:val="00A176EE"/>
    <w:rsid w:val="00A24235"/>
    <w:rsid w:val="00A27138"/>
    <w:rsid w:val="00A356A4"/>
    <w:rsid w:val="00A36D51"/>
    <w:rsid w:val="00A41E70"/>
    <w:rsid w:val="00A44453"/>
    <w:rsid w:val="00A47FA4"/>
    <w:rsid w:val="00A50C46"/>
    <w:rsid w:val="00A57231"/>
    <w:rsid w:val="00A602E2"/>
    <w:rsid w:val="00A67E82"/>
    <w:rsid w:val="00A713E6"/>
    <w:rsid w:val="00A738F4"/>
    <w:rsid w:val="00A80B13"/>
    <w:rsid w:val="00A830F4"/>
    <w:rsid w:val="00A92D26"/>
    <w:rsid w:val="00A9592F"/>
    <w:rsid w:val="00A96478"/>
    <w:rsid w:val="00AA3644"/>
    <w:rsid w:val="00AB0088"/>
    <w:rsid w:val="00AB2DBA"/>
    <w:rsid w:val="00AC3657"/>
    <w:rsid w:val="00AD1771"/>
    <w:rsid w:val="00AE2A73"/>
    <w:rsid w:val="00AE2CEB"/>
    <w:rsid w:val="00AE546E"/>
    <w:rsid w:val="00AE6C65"/>
    <w:rsid w:val="00AE7A91"/>
    <w:rsid w:val="00AF2526"/>
    <w:rsid w:val="00AF4787"/>
    <w:rsid w:val="00B06266"/>
    <w:rsid w:val="00B06E9F"/>
    <w:rsid w:val="00B15ACE"/>
    <w:rsid w:val="00B15DB2"/>
    <w:rsid w:val="00B203A6"/>
    <w:rsid w:val="00B31C4C"/>
    <w:rsid w:val="00B41EEC"/>
    <w:rsid w:val="00B46AAC"/>
    <w:rsid w:val="00B51103"/>
    <w:rsid w:val="00B65F07"/>
    <w:rsid w:val="00B73099"/>
    <w:rsid w:val="00B76BB4"/>
    <w:rsid w:val="00B85181"/>
    <w:rsid w:val="00B86039"/>
    <w:rsid w:val="00B917AB"/>
    <w:rsid w:val="00B972F5"/>
    <w:rsid w:val="00BA0835"/>
    <w:rsid w:val="00BA614D"/>
    <w:rsid w:val="00BA6594"/>
    <w:rsid w:val="00BA7D91"/>
    <w:rsid w:val="00BB437B"/>
    <w:rsid w:val="00BC27E8"/>
    <w:rsid w:val="00BC34F0"/>
    <w:rsid w:val="00BC5607"/>
    <w:rsid w:val="00BC5C6D"/>
    <w:rsid w:val="00BC7756"/>
    <w:rsid w:val="00BD506D"/>
    <w:rsid w:val="00BD77EA"/>
    <w:rsid w:val="00BE0AD5"/>
    <w:rsid w:val="00BF2FDD"/>
    <w:rsid w:val="00BF5275"/>
    <w:rsid w:val="00C00415"/>
    <w:rsid w:val="00C00BF7"/>
    <w:rsid w:val="00C0330D"/>
    <w:rsid w:val="00C22B1D"/>
    <w:rsid w:val="00C240D2"/>
    <w:rsid w:val="00C33711"/>
    <w:rsid w:val="00C35D40"/>
    <w:rsid w:val="00C40542"/>
    <w:rsid w:val="00C47307"/>
    <w:rsid w:val="00C54D8A"/>
    <w:rsid w:val="00C5548E"/>
    <w:rsid w:val="00C7068A"/>
    <w:rsid w:val="00C70720"/>
    <w:rsid w:val="00C70983"/>
    <w:rsid w:val="00C70B3F"/>
    <w:rsid w:val="00C80516"/>
    <w:rsid w:val="00C87ABA"/>
    <w:rsid w:val="00C87CF8"/>
    <w:rsid w:val="00C915DF"/>
    <w:rsid w:val="00C9483F"/>
    <w:rsid w:val="00C964AA"/>
    <w:rsid w:val="00CA1722"/>
    <w:rsid w:val="00CA29F7"/>
    <w:rsid w:val="00CA6337"/>
    <w:rsid w:val="00CA6E5F"/>
    <w:rsid w:val="00CC04B9"/>
    <w:rsid w:val="00CC0B8C"/>
    <w:rsid w:val="00CC17AA"/>
    <w:rsid w:val="00CC4E6A"/>
    <w:rsid w:val="00CD3215"/>
    <w:rsid w:val="00CE04EF"/>
    <w:rsid w:val="00CE41A9"/>
    <w:rsid w:val="00CE61FF"/>
    <w:rsid w:val="00CE6B33"/>
    <w:rsid w:val="00CF0448"/>
    <w:rsid w:val="00CF13C2"/>
    <w:rsid w:val="00CF399A"/>
    <w:rsid w:val="00CF799B"/>
    <w:rsid w:val="00CF7F50"/>
    <w:rsid w:val="00D053BF"/>
    <w:rsid w:val="00D054B4"/>
    <w:rsid w:val="00D112DE"/>
    <w:rsid w:val="00D2292C"/>
    <w:rsid w:val="00D31DBD"/>
    <w:rsid w:val="00D34476"/>
    <w:rsid w:val="00D4201F"/>
    <w:rsid w:val="00D439AA"/>
    <w:rsid w:val="00D46564"/>
    <w:rsid w:val="00D54FE4"/>
    <w:rsid w:val="00D57EC1"/>
    <w:rsid w:val="00D61280"/>
    <w:rsid w:val="00D67EED"/>
    <w:rsid w:val="00D70045"/>
    <w:rsid w:val="00D70987"/>
    <w:rsid w:val="00D83BED"/>
    <w:rsid w:val="00D90F79"/>
    <w:rsid w:val="00D919DA"/>
    <w:rsid w:val="00D92E73"/>
    <w:rsid w:val="00D93F77"/>
    <w:rsid w:val="00D94A95"/>
    <w:rsid w:val="00DA5C29"/>
    <w:rsid w:val="00DB71EF"/>
    <w:rsid w:val="00DC123E"/>
    <w:rsid w:val="00DD24AA"/>
    <w:rsid w:val="00DD3818"/>
    <w:rsid w:val="00DD5CB7"/>
    <w:rsid w:val="00DE1BAA"/>
    <w:rsid w:val="00DE6CA8"/>
    <w:rsid w:val="00DE7D73"/>
    <w:rsid w:val="00DF26C5"/>
    <w:rsid w:val="00DF2EF2"/>
    <w:rsid w:val="00DF6CF1"/>
    <w:rsid w:val="00E04EF0"/>
    <w:rsid w:val="00E065B1"/>
    <w:rsid w:val="00E06C31"/>
    <w:rsid w:val="00E12078"/>
    <w:rsid w:val="00E1323D"/>
    <w:rsid w:val="00E136AF"/>
    <w:rsid w:val="00E13CAB"/>
    <w:rsid w:val="00E20BB0"/>
    <w:rsid w:val="00E20C1D"/>
    <w:rsid w:val="00E23E77"/>
    <w:rsid w:val="00E240D0"/>
    <w:rsid w:val="00E27312"/>
    <w:rsid w:val="00E304B8"/>
    <w:rsid w:val="00E34473"/>
    <w:rsid w:val="00E35830"/>
    <w:rsid w:val="00E47792"/>
    <w:rsid w:val="00E51017"/>
    <w:rsid w:val="00E55365"/>
    <w:rsid w:val="00E568A1"/>
    <w:rsid w:val="00E61BCF"/>
    <w:rsid w:val="00E6324D"/>
    <w:rsid w:val="00E647D0"/>
    <w:rsid w:val="00E7050E"/>
    <w:rsid w:val="00E73753"/>
    <w:rsid w:val="00E73938"/>
    <w:rsid w:val="00E76719"/>
    <w:rsid w:val="00E80113"/>
    <w:rsid w:val="00E80AF9"/>
    <w:rsid w:val="00E83281"/>
    <w:rsid w:val="00E856F8"/>
    <w:rsid w:val="00E95FB0"/>
    <w:rsid w:val="00E97013"/>
    <w:rsid w:val="00EA0F9C"/>
    <w:rsid w:val="00EA14CC"/>
    <w:rsid w:val="00EA2811"/>
    <w:rsid w:val="00EA3688"/>
    <w:rsid w:val="00EA6603"/>
    <w:rsid w:val="00EA7B0C"/>
    <w:rsid w:val="00EB065F"/>
    <w:rsid w:val="00EB07E7"/>
    <w:rsid w:val="00EC173C"/>
    <w:rsid w:val="00EC5B3E"/>
    <w:rsid w:val="00ED49AD"/>
    <w:rsid w:val="00EE0381"/>
    <w:rsid w:val="00EE1B4A"/>
    <w:rsid w:val="00EE3DD4"/>
    <w:rsid w:val="00EE505D"/>
    <w:rsid w:val="00EE574C"/>
    <w:rsid w:val="00EF03B1"/>
    <w:rsid w:val="00EF08D6"/>
    <w:rsid w:val="00EF25C7"/>
    <w:rsid w:val="00EF3716"/>
    <w:rsid w:val="00EF578E"/>
    <w:rsid w:val="00EF7E2F"/>
    <w:rsid w:val="00F02803"/>
    <w:rsid w:val="00F05F5E"/>
    <w:rsid w:val="00F1193C"/>
    <w:rsid w:val="00F145B5"/>
    <w:rsid w:val="00F17CE6"/>
    <w:rsid w:val="00F20D54"/>
    <w:rsid w:val="00F23712"/>
    <w:rsid w:val="00F268CF"/>
    <w:rsid w:val="00F27176"/>
    <w:rsid w:val="00F407B8"/>
    <w:rsid w:val="00F45CD4"/>
    <w:rsid w:val="00F57191"/>
    <w:rsid w:val="00F61099"/>
    <w:rsid w:val="00F63614"/>
    <w:rsid w:val="00F63F8A"/>
    <w:rsid w:val="00F643C0"/>
    <w:rsid w:val="00F75A88"/>
    <w:rsid w:val="00F815DE"/>
    <w:rsid w:val="00F83956"/>
    <w:rsid w:val="00F84CB9"/>
    <w:rsid w:val="00F91CA6"/>
    <w:rsid w:val="00F92D61"/>
    <w:rsid w:val="00F95AEF"/>
    <w:rsid w:val="00F97648"/>
    <w:rsid w:val="00FA0F86"/>
    <w:rsid w:val="00FA1AE8"/>
    <w:rsid w:val="00FA7DBC"/>
    <w:rsid w:val="00FB3C5E"/>
    <w:rsid w:val="00FB5BA0"/>
    <w:rsid w:val="00FC3511"/>
    <w:rsid w:val="00FC3749"/>
    <w:rsid w:val="00FC5E6D"/>
    <w:rsid w:val="00FC60C4"/>
    <w:rsid w:val="00FC6B9D"/>
    <w:rsid w:val="00FD5D5C"/>
    <w:rsid w:val="00FE0101"/>
    <w:rsid w:val="00FE1821"/>
    <w:rsid w:val="00FE1844"/>
    <w:rsid w:val="00FE210E"/>
    <w:rsid w:val="00FE35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9729A"/>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C0B8C"/>
    <w:pPr>
      <w:ind w:left="720"/>
      <w:contextualSpacing/>
    </w:pPr>
  </w:style>
  <w:style w:type="character" w:styleId="Hyperlink">
    <w:name w:val="Hyperlink"/>
    <w:basedOn w:val="DefaultParagraphFont"/>
    <w:uiPriority w:val="99"/>
    <w:unhideWhenUsed/>
    <w:rsid w:val="0097495C"/>
    <w:rPr>
      <w:color w:val="0000FF" w:themeColor="hyperlink"/>
      <w:u w:val="single"/>
    </w:rPr>
  </w:style>
  <w:style w:type="character" w:styleId="UnresolvedMention">
    <w:name w:val="Unresolved Mention"/>
    <w:basedOn w:val="DefaultParagraphFont"/>
    <w:uiPriority w:val="99"/>
    <w:semiHidden/>
    <w:unhideWhenUsed/>
    <w:rsid w:val="0097495C"/>
    <w:rPr>
      <w:color w:val="605E5C"/>
      <w:shd w:val="clear" w:color="auto" w:fill="E1DFDD"/>
    </w:rPr>
  </w:style>
  <w:style w:type="paragraph" w:customStyle="1" w:styleId="Body">
    <w:name w:val="Body"/>
    <w:rsid w:val="005660DE"/>
    <w:pPr>
      <w:spacing w:after="0"/>
      <w:ind w:firstLine="113"/>
      <w:jc w:val="both"/>
    </w:pPr>
    <w:rPr>
      <w:rFonts w:ascii="Times New Roman" w:eastAsia="Arial Unicode MS" w:hAnsi="Times New Roman" w:cs="Arial Unicode MS"/>
      <w:color w:val="000000"/>
      <w:sz w:val="22"/>
      <w:u w:color="000000"/>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246428">
      <w:bodyDiv w:val="1"/>
      <w:marLeft w:val="0"/>
      <w:marRight w:val="0"/>
      <w:marTop w:val="0"/>
      <w:marBottom w:val="0"/>
      <w:divBdr>
        <w:top w:val="none" w:sz="0" w:space="0" w:color="auto"/>
        <w:left w:val="none" w:sz="0" w:space="0" w:color="auto"/>
        <w:bottom w:val="none" w:sz="0" w:space="0" w:color="auto"/>
        <w:right w:val="none" w:sz="0" w:space="0" w:color="auto"/>
      </w:divBdr>
    </w:div>
    <w:div w:id="568346956">
      <w:bodyDiv w:val="1"/>
      <w:marLeft w:val="0"/>
      <w:marRight w:val="0"/>
      <w:marTop w:val="0"/>
      <w:marBottom w:val="0"/>
      <w:divBdr>
        <w:top w:val="none" w:sz="0" w:space="0" w:color="auto"/>
        <w:left w:val="none" w:sz="0" w:space="0" w:color="auto"/>
        <w:bottom w:val="none" w:sz="0" w:space="0" w:color="auto"/>
        <w:right w:val="none" w:sz="0" w:space="0" w:color="auto"/>
      </w:divBdr>
    </w:div>
    <w:div w:id="936670221">
      <w:bodyDiv w:val="1"/>
      <w:marLeft w:val="0"/>
      <w:marRight w:val="0"/>
      <w:marTop w:val="0"/>
      <w:marBottom w:val="0"/>
      <w:divBdr>
        <w:top w:val="none" w:sz="0" w:space="0" w:color="auto"/>
        <w:left w:val="none" w:sz="0" w:space="0" w:color="auto"/>
        <w:bottom w:val="none" w:sz="0" w:space="0" w:color="auto"/>
        <w:right w:val="none" w:sz="0" w:space="0" w:color="auto"/>
      </w:divBdr>
    </w:div>
    <w:div w:id="1319991258">
      <w:bodyDiv w:val="1"/>
      <w:marLeft w:val="0"/>
      <w:marRight w:val="0"/>
      <w:marTop w:val="0"/>
      <w:marBottom w:val="0"/>
      <w:divBdr>
        <w:top w:val="none" w:sz="0" w:space="0" w:color="auto"/>
        <w:left w:val="none" w:sz="0" w:space="0" w:color="auto"/>
        <w:bottom w:val="none" w:sz="0" w:space="0" w:color="auto"/>
        <w:right w:val="none" w:sz="0" w:space="0" w:color="auto"/>
      </w:divBdr>
    </w:div>
    <w:div w:id="1696223648">
      <w:bodyDiv w:val="1"/>
      <w:marLeft w:val="0"/>
      <w:marRight w:val="0"/>
      <w:marTop w:val="0"/>
      <w:marBottom w:val="0"/>
      <w:divBdr>
        <w:top w:val="none" w:sz="0" w:space="0" w:color="auto"/>
        <w:left w:val="none" w:sz="0" w:space="0" w:color="auto"/>
        <w:bottom w:val="none" w:sz="0" w:space="0" w:color="auto"/>
        <w:right w:val="none" w:sz="0" w:space="0" w:color="auto"/>
      </w:divBdr>
    </w:div>
    <w:div w:id="185965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15</cp:revision>
  <cp:lastPrinted>2022-09-01T15:54:00Z</cp:lastPrinted>
  <dcterms:created xsi:type="dcterms:W3CDTF">2022-10-06T06:54:00Z</dcterms:created>
  <dcterms:modified xsi:type="dcterms:W3CDTF">2022-10-28T06:49:00Z</dcterms:modified>
</cp:coreProperties>
</file>