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29D60" w14:textId="60BF4BB7" w:rsidR="00DC23EF" w:rsidRDefault="00DC23EF" w:rsidP="00DC23EF">
      <w:pPr>
        <w:jc w:val="right"/>
        <w:rPr>
          <w:b/>
          <w:sz w:val="22"/>
        </w:rPr>
      </w:pPr>
      <w:r>
        <w:rPr>
          <w:b/>
          <w:sz w:val="22"/>
        </w:rPr>
        <w:t>3093 06/21</w:t>
      </w:r>
    </w:p>
    <w:p w14:paraId="14431BAA" w14:textId="3FAFBE41" w:rsidR="0049302D" w:rsidRDefault="0049302D" w:rsidP="0049302D">
      <w:pPr>
        <w:jc w:val="both"/>
        <w:rPr>
          <w:rStyle w:val="Hyperlink"/>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95252E">
        <w:rPr>
          <w:b/>
          <w:sz w:val="22"/>
        </w:rPr>
        <w:t>9</w:t>
      </w:r>
      <w:r w:rsidR="0095252E" w:rsidRPr="0095252E">
        <w:rPr>
          <w:b/>
          <w:sz w:val="22"/>
          <w:vertAlign w:val="superscript"/>
        </w:rPr>
        <w:t>th</w:t>
      </w:r>
      <w:r w:rsidR="0095252E">
        <w:rPr>
          <w:b/>
          <w:sz w:val="22"/>
        </w:rPr>
        <w:t xml:space="preserve"> June</w:t>
      </w:r>
      <w:r w:rsidR="00FF458C">
        <w:rPr>
          <w:b/>
          <w:sz w:val="22"/>
        </w:rPr>
        <w:t xml:space="preserve"> </w:t>
      </w:r>
      <w:r w:rsidR="00846133">
        <w:rPr>
          <w:b/>
          <w:sz w:val="22"/>
        </w:rPr>
        <w:t>202</w:t>
      </w:r>
      <w:r w:rsidR="00DB51EC">
        <w:rPr>
          <w:b/>
          <w:sz w:val="22"/>
        </w:rPr>
        <w:t>1</w:t>
      </w:r>
      <w:r w:rsidR="00846133">
        <w:rPr>
          <w:b/>
          <w:sz w:val="22"/>
        </w:rPr>
        <w:t xml:space="preserve"> using </w:t>
      </w:r>
      <w:hyperlink r:id="rId7" w:history="1">
        <w:r w:rsidR="00846133" w:rsidRPr="00152885">
          <w:rPr>
            <w:rStyle w:val="Hyperlink"/>
            <w:b/>
            <w:sz w:val="22"/>
          </w:rPr>
          <w:t>www.zoom.us</w:t>
        </w:r>
      </w:hyperlink>
    </w:p>
    <w:p w14:paraId="3BFC3310" w14:textId="24BD6A93" w:rsidR="0049302D" w:rsidRDefault="0049302D" w:rsidP="0049302D">
      <w:pPr>
        <w:ind w:left="1440" w:hanging="1440"/>
        <w:jc w:val="both"/>
        <w:rPr>
          <w:rStyle w:val="Hyperlink"/>
          <w:bCs/>
          <w:color w:val="auto"/>
          <w:sz w:val="22"/>
          <w:u w:val="none"/>
        </w:rPr>
      </w:pPr>
      <w:r>
        <w:rPr>
          <w:rStyle w:val="Hyperlink"/>
          <w:b/>
          <w:color w:val="auto"/>
          <w:sz w:val="22"/>
          <w:u w:val="none"/>
        </w:rPr>
        <w:t>Present:</w:t>
      </w:r>
      <w:r>
        <w:rPr>
          <w:rStyle w:val="Hyperlink"/>
          <w:b/>
          <w:color w:val="auto"/>
          <w:sz w:val="22"/>
          <w:u w:val="none"/>
        </w:rPr>
        <w:tab/>
      </w:r>
      <w:r>
        <w:rPr>
          <w:rStyle w:val="Hyperlink"/>
          <w:bCs/>
          <w:color w:val="auto"/>
          <w:sz w:val="22"/>
          <w:u w:val="none"/>
        </w:rPr>
        <w:t>Cllrs June Wischhusen (Chair), Jez Perkins, Ken Pollard, Rene Madsen, Paul Mackin and Elsa Tattersfield.</w:t>
      </w:r>
    </w:p>
    <w:p w14:paraId="11AE425A" w14:textId="282F8ACA" w:rsidR="0049302D" w:rsidRPr="0049302D" w:rsidRDefault="0049302D" w:rsidP="0049302D">
      <w:pPr>
        <w:ind w:left="1440" w:hanging="1440"/>
        <w:jc w:val="both"/>
        <w:rPr>
          <w:rStyle w:val="Hyperlink"/>
          <w:bCs/>
          <w:color w:val="auto"/>
          <w:sz w:val="22"/>
          <w:u w:val="none"/>
        </w:rPr>
      </w:pPr>
      <w:r>
        <w:rPr>
          <w:rStyle w:val="Hyperlink"/>
          <w:b/>
          <w:color w:val="auto"/>
          <w:sz w:val="22"/>
          <w:u w:val="none"/>
        </w:rPr>
        <w:t>Town Clerk:</w:t>
      </w:r>
      <w:r>
        <w:rPr>
          <w:rStyle w:val="Hyperlink"/>
          <w:bCs/>
          <w:color w:val="auto"/>
          <w:sz w:val="22"/>
          <w:u w:val="none"/>
        </w:rPr>
        <w:tab/>
        <w:t>F Fitch</w:t>
      </w:r>
    </w:p>
    <w:p w14:paraId="7ACDC28E" w14:textId="013FD5D9" w:rsidR="00E12B58" w:rsidRDefault="00E12B58" w:rsidP="00E12B58">
      <w:pPr>
        <w:pStyle w:val="ListParagraph"/>
        <w:numPr>
          <w:ilvl w:val="0"/>
          <w:numId w:val="1"/>
        </w:numPr>
        <w:rPr>
          <w:b/>
          <w:bCs/>
          <w:sz w:val="22"/>
        </w:rPr>
      </w:pPr>
      <w:r w:rsidRPr="00056CCF">
        <w:rPr>
          <w:b/>
          <w:bCs/>
          <w:sz w:val="22"/>
        </w:rPr>
        <w:t>Election of Chair</w:t>
      </w:r>
      <w:r>
        <w:rPr>
          <w:b/>
          <w:bCs/>
          <w:sz w:val="22"/>
        </w:rPr>
        <w:t xml:space="preserve"> and Deputy Chair </w:t>
      </w:r>
    </w:p>
    <w:p w14:paraId="718B8C9A" w14:textId="77777777" w:rsidR="00E12B58" w:rsidRDefault="00E12B58" w:rsidP="00E12B58">
      <w:pPr>
        <w:pStyle w:val="ListParagraph"/>
        <w:rPr>
          <w:b/>
          <w:i/>
          <w:sz w:val="22"/>
        </w:rPr>
      </w:pPr>
    </w:p>
    <w:p w14:paraId="1E8B357E" w14:textId="3976E923" w:rsidR="00E12B58" w:rsidRPr="004B0DC4" w:rsidRDefault="00E12B58" w:rsidP="00E12B58">
      <w:pPr>
        <w:pStyle w:val="ListParagraph"/>
        <w:rPr>
          <w:b/>
          <w:i/>
          <w:sz w:val="22"/>
        </w:rPr>
      </w:pPr>
      <w:r w:rsidRPr="004B0DC4">
        <w:rPr>
          <w:b/>
          <w:i/>
          <w:sz w:val="22"/>
        </w:rPr>
        <w:t xml:space="preserve">It was resolved that Cllr </w:t>
      </w:r>
      <w:r>
        <w:rPr>
          <w:b/>
          <w:i/>
          <w:sz w:val="22"/>
        </w:rPr>
        <w:t xml:space="preserve">June Wischhusen </w:t>
      </w:r>
      <w:r w:rsidRPr="004B0DC4">
        <w:rPr>
          <w:b/>
          <w:i/>
          <w:sz w:val="22"/>
        </w:rPr>
        <w:t>be elected Chair of the Committee</w:t>
      </w:r>
      <w:r>
        <w:rPr>
          <w:b/>
          <w:i/>
          <w:sz w:val="22"/>
        </w:rPr>
        <w:t>, and Cllr Jez Perkins be elected Deputy Chair.</w:t>
      </w:r>
    </w:p>
    <w:p w14:paraId="08FB8EF9" w14:textId="77777777" w:rsidR="00E12B58" w:rsidRPr="00056CCF" w:rsidRDefault="00E12B58" w:rsidP="00E12B58">
      <w:pPr>
        <w:pStyle w:val="ListParagraph"/>
        <w:rPr>
          <w:b/>
          <w:bCs/>
          <w:sz w:val="22"/>
        </w:rPr>
      </w:pPr>
    </w:p>
    <w:p w14:paraId="75BE9670" w14:textId="49EDFDD4" w:rsidR="006F6144" w:rsidRDefault="00E12B58" w:rsidP="00C51BDA">
      <w:pPr>
        <w:pStyle w:val="ListParagraph"/>
        <w:numPr>
          <w:ilvl w:val="0"/>
          <w:numId w:val="1"/>
        </w:numPr>
        <w:rPr>
          <w:sz w:val="22"/>
        </w:rPr>
      </w:pPr>
      <w:r w:rsidRPr="00E12B58">
        <w:rPr>
          <w:b/>
          <w:bCs/>
          <w:sz w:val="22"/>
        </w:rPr>
        <w:t>Apologies:</w:t>
      </w:r>
      <w:r>
        <w:rPr>
          <w:sz w:val="22"/>
        </w:rPr>
        <w:t xml:space="preserve"> received from Cllr Den Fensome.</w:t>
      </w:r>
    </w:p>
    <w:p w14:paraId="06A0A06F" w14:textId="77777777" w:rsidR="00E12B58" w:rsidRPr="000940A1" w:rsidRDefault="00E12B58" w:rsidP="00E12B58">
      <w:pPr>
        <w:pStyle w:val="ListParagraph"/>
        <w:rPr>
          <w:sz w:val="22"/>
        </w:rPr>
      </w:pPr>
    </w:p>
    <w:p w14:paraId="2B9E47B7" w14:textId="68D8381F" w:rsidR="00253BA6" w:rsidRDefault="00224AB1" w:rsidP="00C51BDA">
      <w:pPr>
        <w:pStyle w:val="ListParagraph"/>
        <w:numPr>
          <w:ilvl w:val="0"/>
          <w:numId w:val="1"/>
        </w:numPr>
        <w:rPr>
          <w:sz w:val="22"/>
        </w:rPr>
      </w:pPr>
      <w:r w:rsidRPr="00E12B58">
        <w:rPr>
          <w:b/>
          <w:bCs/>
          <w:sz w:val="22"/>
        </w:rPr>
        <w:t>Declaration</w:t>
      </w:r>
      <w:r w:rsidR="002C1AE2" w:rsidRPr="00E12B58">
        <w:rPr>
          <w:b/>
          <w:bCs/>
          <w:sz w:val="22"/>
        </w:rPr>
        <w:t>s</w:t>
      </w:r>
      <w:r w:rsidRPr="00E12B58">
        <w:rPr>
          <w:b/>
          <w:bCs/>
          <w:sz w:val="22"/>
        </w:rPr>
        <w:t xml:space="preserve"> of </w:t>
      </w:r>
      <w:r w:rsidR="00CC329D" w:rsidRPr="00E12B58">
        <w:rPr>
          <w:b/>
          <w:bCs/>
          <w:sz w:val="22"/>
        </w:rPr>
        <w:t>i</w:t>
      </w:r>
      <w:r w:rsidRPr="00E12B58">
        <w:rPr>
          <w:b/>
          <w:bCs/>
          <w:sz w:val="22"/>
        </w:rPr>
        <w:t>nterest</w:t>
      </w:r>
      <w:r w:rsidR="00E12B58" w:rsidRPr="00E12B58">
        <w:rPr>
          <w:b/>
          <w:bCs/>
          <w:sz w:val="22"/>
        </w:rPr>
        <w:t>:</w:t>
      </w:r>
      <w:r w:rsidR="00E12B58">
        <w:rPr>
          <w:sz w:val="22"/>
        </w:rPr>
        <w:t xml:space="preserve"> none declared.</w:t>
      </w:r>
    </w:p>
    <w:p w14:paraId="1F9DD9CD" w14:textId="77777777" w:rsidR="00E12B58" w:rsidRPr="00E12B58" w:rsidRDefault="00E12B58" w:rsidP="00E12B58">
      <w:pPr>
        <w:pStyle w:val="ListParagraph"/>
        <w:rPr>
          <w:sz w:val="22"/>
        </w:rPr>
      </w:pPr>
    </w:p>
    <w:p w14:paraId="67DB6E6C" w14:textId="77777777" w:rsidR="00E12B58" w:rsidRPr="00915CF3" w:rsidRDefault="00E12B58" w:rsidP="00FD759F">
      <w:pPr>
        <w:pStyle w:val="ListParagraph"/>
        <w:numPr>
          <w:ilvl w:val="0"/>
          <w:numId w:val="1"/>
        </w:numPr>
        <w:jc w:val="both"/>
        <w:rPr>
          <w:b/>
          <w:bCs/>
          <w:sz w:val="22"/>
        </w:rPr>
      </w:pPr>
      <w:r w:rsidRPr="00915CF3">
        <w:rPr>
          <w:b/>
          <w:bCs/>
          <w:sz w:val="22"/>
        </w:rPr>
        <w:t>Minutes</w:t>
      </w:r>
    </w:p>
    <w:p w14:paraId="72F0C185" w14:textId="4DB3BD0A" w:rsidR="007C0A49" w:rsidRDefault="00E12B58" w:rsidP="00E12B58">
      <w:pPr>
        <w:pStyle w:val="ListParagraph"/>
        <w:jc w:val="both"/>
        <w:rPr>
          <w:sz w:val="22"/>
        </w:rPr>
      </w:pPr>
      <w:r>
        <w:rPr>
          <w:sz w:val="22"/>
        </w:rPr>
        <w:t>T</w:t>
      </w:r>
      <w:r w:rsidR="00CF4C69" w:rsidRPr="00FD759F">
        <w:rPr>
          <w:sz w:val="22"/>
        </w:rPr>
        <w:t>he minutes of the m</w:t>
      </w:r>
      <w:r w:rsidR="00677373" w:rsidRPr="00FD759F">
        <w:rPr>
          <w:sz w:val="22"/>
        </w:rPr>
        <w:t xml:space="preserve">eeting of the </w:t>
      </w:r>
      <w:r>
        <w:rPr>
          <w:sz w:val="22"/>
        </w:rPr>
        <w:t>C</w:t>
      </w:r>
      <w:r w:rsidR="00677373" w:rsidRPr="00FD759F">
        <w:rPr>
          <w:sz w:val="22"/>
        </w:rPr>
        <w:t xml:space="preserve">ommittee on </w:t>
      </w:r>
      <w:r w:rsidR="00941C4B">
        <w:rPr>
          <w:sz w:val="22"/>
        </w:rPr>
        <w:t>1</w:t>
      </w:r>
      <w:r w:rsidR="0095252E">
        <w:rPr>
          <w:sz w:val="22"/>
        </w:rPr>
        <w:t>2</w:t>
      </w:r>
      <w:r w:rsidR="006733C6" w:rsidRPr="006733C6">
        <w:rPr>
          <w:sz w:val="22"/>
          <w:vertAlign w:val="superscript"/>
        </w:rPr>
        <w:t>th</w:t>
      </w:r>
      <w:r w:rsidR="006733C6">
        <w:rPr>
          <w:sz w:val="22"/>
        </w:rPr>
        <w:t xml:space="preserve"> </w:t>
      </w:r>
      <w:r w:rsidR="0095252E">
        <w:rPr>
          <w:sz w:val="22"/>
        </w:rPr>
        <w:t>May</w:t>
      </w:r>
      <w:r w:rsidR="003144DB" w:rsidRPr="00FD759F">
        <w:rPr>
          <w:sz w:val="22"/>
        </w:rPr>
        <w:t xml:space="preserve"> </w:t>
      </w:r>
      <w:r w:rsidR="00E63289" w:rsidRPr="00FD759F">
        <w:rPr>
          <w:sz w:val="22"/>
        </w:rPr>
        <w:t>20</w:t>
      </w:r>
      <w:r w:rsidR="00FE5860" w:rsidRPr="00FD759F">
        <w:rPr>
          <w:sz w:val="22"/>
        </w:rPr>
        <w:t>2</w:t>
      </w:r>
      <w:r w:rsidR="00FB7820">
        <w:rPr>
          <w:sz w:val="22"/>
        </w:rPr>
        <w:t>1</w:t>
      </w:r>
      <w:r>
        <w:rPr>
          <w:sz w:val="22"/>
        </w:rPr>
        <w:t xml:space="preserve"> were agreed as a true record and signed digitally by the Chair. The Zoom recording of the meeting was agreed to be deleted.</w:t>
      </w:r>
    </w:p>
    <w:p w14:paraId="03680DF1" w14:textId="77777777" w:rsidR="00E12B58" w:rsidRPr="00FD759F" w:rsidRDefault="00E12B58" w:rsidP="00E12B58">
      <w:pPr>
        <w:pStyle w:val="ListParagraph"/>
        <w:jc w:val="both"/>
        <w:rPr>
          <w:sz w:val="22"/>
        </w:rPr>
      </w:pPr>
    </w:p>
    <w:p w14:paraId="0B3E1263" w14:textId="17180DAE" w:rsidR="005612E8" w:rsidRDefault="00E12B58" w:rsidP="005612E8">
      <w:pPr>
        <w:pStyle w:val="ListParagraph"/>
        <w:numPr>
          <w:ilvl w:val="0"/>
          <w:numId w:val="1"/>
        </w:numPr>
        <w:jc w:val="both"/>
        <w:rPr>
          <w:sz w:val="22"/>
        </w:rPr>
      </w:pPr>
      <w:r w:rsidRPr="00915CF3">
        <w:rPr>
          <w:b/>
          <w:bCs/>
          <w:sz w:val="22"/>
        </w:rPr>
        <w:t>Public Question Time:</w:t>
      </w:r>
      <w:r>
        <w:rPr>
          <w:sz w:val="22"/>
        </w:rPr>
        <w:t xml:space="preserve"> no questions received</w:t>
      </w:r>
      <w:r w:rsidR="005612E8">
        <w:rPr>
          <w:sz w:val="22"/>
        </w:rPr>
        <w:t>.</w:t>
      </w:r>
    </w:p>
    <w:p w14:paraId="10D19917" w14:textId="77777777" w:rsidR="00915CF3" w:rsidRDefault="00915CF3" w:rsidP="00915CF3">
      <w:pPr>
        <w:pStyle w:val="ListParagraph"/>
        <w:jc w:val="both"/>
        <w:rPr>
          <w:sz w:val="22"/>
        </w:rPr>
      </w:pPr>
    </w:p>
    <w:p w14:paraId="449BEF1D" w14:textId="77777777" w:rsidR="00915CF3" w:rsidRPr="00915CF3" w:rsidRDefault="00915CF3" w:rsidP="00C51BDA">
      <w:pPr>
        <w:pStyle w:val="ListParagraph"/>
        <w:numPr>
          <w:ilvl w:val="0"/>
          <w:numId w:val="1"/>
        </w:numPr>
        <w:rPr>
          <w:b/>
          <w:bCs/>
          <w:sz w:val="22"/>
        </w:rPr>
      </w:pPr>
      <w:r w:rsidRPr="00915CF3">
        <w:rPr>
          <w:b/>
          <w:bCs/>
          <w:sz w:val="22"/>
        </w:rPr>
        <w:t>Communications</w:t>
      </w:r>
    </w:p>
    <w:p w14:paraId="6759594A" w14:textId="4E9F3E45" w:rsidR="007C1B8D" w:rsidRDefault="007C1B8D" w:rsidP="00915CF3">
      <w:pPr>
        <w:pStyle w:val="ListParagraph"/>
        <w:rPr>
          <w:sz w:val="22"/>
        </w:rPr>
      </w:pPr>
      <w:r>
        <w:rPr>
          <w:sz w:val="22"/>
        </w:rPr>
        <w:t xml:space="preserve">It was reported that the summer 2021 edition of Newsline has been distributed, and the deadline for the autumn 2021 edition is July </w:t>
      </w:r>
      <w:r w:rsidR="008224C1">
        <w:rPr>
          <w:sz w:val="22"/>
        </w:rPr>
        <w:t>4</w:t>
      </w:r>
      <w:r w:rsidR="008224C1" w:rsidRPr="008224C1">
        <w:rPr>
          <w:sz w:val="22"/>
          <w:vertAlign w:val="superscript"/>
        </w:rPr>
        <w:t>th</w:t>
      </w:r>
      <w:r w:rsidR="008224C1">
        <w:rPr>
          <w:sz w:val="22"/>
        </w:rPr>
        <w:t>, 2021</w:t>
      </w:r>
      <w:r>
        <w:rPr>
          <w:sz w:val="22"/>
        </w:rPr>
        <w:t xml:space="preserve">. </w:t>
      </w:r>
    </w:p>
    <w:p w14:paraId="5D940E5C" w14:textId="6861E734" w:rsidR="00915CF3" w:rsidRDefault="007C1B8D" w:rsidP="00F13250">
      <w:pPr>
        <w:pStyle w:val="ListParagraph"/>
        <w:rPr>
          <w:sz w:val="22"/>
        </w:rPr>
      </w:pPr>
      <w:r>
        <w:rPr>
          <w:sz w:val="22"/>
        </w:rPr>
        <w:t xml:space="preserve">Work will be starting later this month on the new website. </w:t>
      </w:r>
      <w:r w:rsidR="00BD6380">
        <w:rPr>
          <w:sz w:val="22"/>
        </w:rPr>
        <w:t>It has been agreed with the Council’s Internal Auditor that the ‘Home’ page and the financial information and minutes will be the priority for populating the drop down pages. These sections are essential for the Council to comply with the Transparency Code.</w:t>
      </w:r>
    </w:p>
    <w:p w14:paraId="166579AD" w14:textId="77777777" w:rsidR="00BD6380" w:rsidRDefault="00BD6380" w:rsidP="00915CF3">
      <w:pPr>
        <w:pStyle w:val="ListParagraph"/>
        <w:rPr>
          <w:sz w:val="22"/>
        </w:rPr>
      </w:pPr>
    </w:p>
    <w:p w14:paraId="181A3E8E" w14:textId="77777777" w:rsidR="00915CF3" w:rsidRPr="00915CF3" w:rsidRDefault="00915CF3" w:rsidP="000940A1">
      <w:pPr>
        <w:pStyle w:val="ListParagraph"/>
        <w:numPr>
          <w:ilvl w:val="0"/>
          <w:numId w:val="1"/>
        </w:numPr>
        <w:rPr>
          <w:b/>
          <w:bCs/>
          <w:sz w:val="22"/>
        </w:rPr>
      </w:pPr>
      <w:r w:rsidRPr="00915CF3">
        <w:rPr>
          <w:b/>
          <w:bCs/>
          <w:sz w:val="22"/>
        </w:rPr>
        <w:t>Parks and Open Spaces</w:t>
      </w:r>
    </w:p>
    <w:p w14:paraId="69198C0B" w14:textId="71831920" w:rsidR="001639C9" w:rsidRDefault="00E819AA" w:rsidP="00915CF3">
      <w:pPr>
        <w:pStyle w:val="ListParagraph"/>
        <w:rPr>
          <w:sz w:val="22"/>
        </w:rPr>
      </w:pPr>
      <w:r>
        <w:rPr>
          <w:sz w:val="22"/>
        </w:rPr>
        <w:t>The</w:t>
      </w:r>
      <w:r w:rsidRPr="000940A1">
        <w:rPr>
          <w:sz w:val="22"/>
        </w:rPr>
        <w:t xml:space="preserve"> report on the parks and open spaces</w:t>
      </w:r>
      <w:r>
        <w:rPr>
          <w:sz w:val="22"/>
        </w:rPr>
        <w:t xml:space="preserve">, including play areas, their inspections, and any repairs necessary, was distributed to committee members and reviewed, including: a set of pull up bars for installation at Bellcote Meadow Millennium Green; the naming of the proposed community orchard at the </w:t>
      </w:r>
      <w:proofErr w:type="spellStart"/>
      <w:r>
        <w:rPr>
          <w:sz w:val="22"/>
        </w:rPr>
        <w:t>Tippetts</w:t>
      </w:r>
      <w:proofErr w:type="spellEnd"/>
      <w:r>
        <w:rPr>
          <w:sz w:val="22"/>
        </w:rPr>
        <w:t xml:space="preserve"> Drive entrance to Bellcote Meadow Millennium Green; permission for vehicular access from Waterside to a resident’s property to move a water meter; revamping of the raised brick planter outside Morrisons supermarket; the production of a draft masterplan for a ten year planning programme in the town’s green spaces and grass verges.</w:t>
      </w:r>
    </w:p>
    <w:p w14:paraId="4D67D969" w14:textId="240C637E" w:rsidR="00E819AA" w:rsidRDefault="00E819AA" w:rsidP="00915CF3">
      <w:pPr>
        <w:pStyle w:val="ListParagraph"/>
        <w:rPr>
          <w:sz w:val="22"/>
        </w:rPr>
      </w:pPr>
    </w:p>
    <w:p w14:paraId="0A51A428" w14:textId="1AA08CBB" w:rsidR="00E819AA" w:rsidRPr="00F13250" w:rsidRDefault="00E819AA" w:rsidP="00F13250">
      <w:pPr>
        <w:pStyle w:val="ListParagraph"/>
        <w:rPr>
          <w:b/>
          <w:bCs/>
          <w:i/>
          <w:iCs/>
          <w:sz w:val="22"/>
        </w:rPr>
      </w:pPr>
      <w:r w:rsidRPr="00007C3A">
        <w:rPr>
          <w:b/>
          <w:bCs/>
          <w:i/>
          <w:iCs/>
          <w:sz w:val="22"/>
        </w:rPr>
        <w:t xml:space="preserve">It was resolved by Delegated Powers for the Council to match fund the </w:t>
      </w:r>
      <w:r w:rsidR="00007C3A">
        <w:rPr>
          <w:b/>
          <w:bCs/>
          <w:i/>
          <w:iCs/>
          <w:sz w:val="22"/>
        </w:rPr>
        <w:t>manufacture</w:t>
      </w:r>
      <w:r w:rsidRPr="00007C3A">
        <w:rPr>
          <w:b/>
          <w:bCs/>
          <w:i/>
          <w:iCs/>
          <w:sz w:val="22"/>
        </w:rPr>
        <w:t xml:space="preserve"> and installation of a set of bespoke street workout pull up bars and safer surfacing </w:t>
      </w:r>
      <w:r w:rsidR="00007C3A">
        <w:rPr>
          <w:b/>
          <w:bCs/>
          <w:i/>
          <w:iCs/>
          <w:sz w:val="22"/>
        </w:rPr>
        <w:t xml:space="preserve">from Incite Fitness; they will be installed </w:t>
      </w:r>
      <w:r w:rsidRPr="00007C3A">
        <w:rPr>
          <w:b/>
          <w:bCs/>
          <w:i/>
          <w:iCs/>
          <w:sz w:val="22"/>
        </w:rPr>
        <w:t xml:space="preserve">in Bellcote </w:t>
      </w:r>
      <w:r w:rsidRPr="00F13250">
        <w:rPr>
          <w:b/>
          <w:bCs/>
          <w:i/>
          <w:iCs/>
          <w:sz w:val="22"/>
        </w:rPr>
        <w:t>Meadow Millennium Green. This project will be match funded by a Ward Councillor grant and Section 106 monies.</w:t>
      </w:r>
    </w:p>
    <w:p w14:paraId="1C43A24D" w14:textId="77777777" w:rsidR="00F13250" w:rsidRPr="00F13250" w:rsidRDefault="00F13250" w:rsidP="00F13250">
      <w:pPr>
        <w:jc w:val="right"/>
        <w:rPr>
          <w:b/>
          <w:sz w:val="22"/>
        </w:rPr>
      </w:pPr>
      <w:r w:rsidRPr="00F13250">
        <w:rPr>
          <w:b/>
          <w:sz w:val="22"/>
        </w:rPr>
        <w:lastRenderedPageBreak/>
        <w:t>3094 06/21</w:t>
      </w:r>
    </w:p>
    <w:p w14:paraId="584A271C" w14:textId="56971633" w:rsidR="001B43C7" w:rsidRPr="001B43C7" w:rsidRDefault="001B43C7" w:rsidP="001B43C7">
      <w:pPr>
        <w:pStyle w:val="ListParagraph"/>
        <w:rPr>
          <w:b/>
          <w:bCs/>
          <w:i/>
          <w:iCs/>
          <w:sz w:val="22"/>
        </w:rPr>
      </w:pPr>
      <w:r w:rsidRPr="001B43C7">
        <w:rPr>
          <w:b/>
          <w:bCs/>
          <w:i/>
          <w:iCs/>
          <w:sz w:val="22"/>
        </w:rPr>
        <w:t>It was resolved by Delegated Powers that the proposed plan</w:t>
      </w:r>
      <w:r>
        <w:rPr>
          <w:b/>
          <w:bCs/>
          <w:i/>
          <w:iCs/>
          <w:sz w:val="22"/>
        </w:rPr>
        <w:t>t</w:t>
      </w:r>
      <w:r w:rsidRPr="001B43C7">
        <w:rPr>
          <w:b/>
          <w:bCs/>
          <w:i/>
          <w:iCs/>
          <w:sz w:val="22"/>
        </w:rPr>
        <w:t>ing of an orchard of dwarf stock fruit trees</w:t>
      </w:r>
      <w:r w:rsidR="008224C1">
        <w:rPr>
          <w:b/>
          <w:bCs/>
          <w:i/>
          <w:iCs/>
          <w:sz w:val="22"/>
        </w:rPr>
        <w:t>,</w:t>
      </w:r>
      <w:r w:rsidRPr="001B43C7">
        <w:rPr>
          <w:b/>
          <w:bCs/>
          <w:i/>
          <w:iCs/>
          <w:sz w:val="22"/>
        </w:rPr>
        <w:t xml:space="preserve"> at the </w:t>
      </w:r>
      <w:proofErr w:type="spellStart"/>
      <w:r w:rsidRPr="001B43C7">
        <w:rPr>
          <w:b/>
          <w:bCs/>
          <w:i/>
          <w:iCs/>
          <w:sz w:val="22"/>
        </w:rPr>
        <w:t>Tippetts</w:t>
      </w:r>
      <w:proofErr w:type="spellEnd"/>
      <w:r w:rsidRPr="001B43C7">
        <w:rPr>
          <w:b/>
          <w:bCs/>
          <w:i/>
          <w:iCs/>
          <w:sz w:val="22"/>
        </w:rPr>
        <w:t xml:space="preserve"> Drive entrance to Bellcote Meadow Millennium Green</w:t>
      </w:r>
      <w:r>
        <w:rPr>
          <w:b/>
          <w:bCs/>
          <w:i/>
          <w:iCs/>
          <w:sz w:val="22"/>
        </w:rPr>
        <w:t>,</w:t>
      </w:r>
      <w:r w:rsidRPr="001B43C7">
        <w:rPr>
          <w:b/>
          <w:bCs/>
          <w:i/>
          <w:iCs/>
          <w:sz w:val="22"/>
        </w:rPr>
        <w:t xml:space="preserve"> be named the ‘Jubilee Orchard’ to mark the Queen’s platinum jubilee.</w:t>
      </w:r>
    </w:p>
    <w:p w14:paraId="273A67BE" w14:textId="029C3198" w:rsidR="00E819AA" w:rsidRDefault="00E819AA" w:rsidP="00915CF3">
      <w:pPr>
        <w:pStyle w:val="ListParagraph"/>
        <w:rPr>
          <w:sz w:val="22"/>
        </w:rPr>
      </w:pPr>
    </w:p>
    <w:p w14:paraId="3D273B55" w14:textId="34DB1E6E" w:rsidR="00007C3A" w:rsidRPr="007069DC" w:rsidRDefault="007069DC" w:rsidP="00915CF3">
      <w:pPr>
        <w:pStyle w:val="ListParagraph"/>
        <w:rPr>
          <w:b/>
          <w:bCs/>
          <w:i/>
          <w:iCs/>
          <w:sz w:val="22"/>
        </w:rPr>
      </w:pPr>
      <w:r w:rsidRPr="007069DC">
        <w:rPr>
          <w:b/>
          <w:bCs/>
          <w:i/>
          <w:iCs/>
          <w:sz w:val="22"/>
        </w:rPr>
        <w:t xml:space="preserve">It was resolved by Delegated Powers to give permission for vehicular access through Waterside to </w:t>
      </w:r>
      <w:r w:rsidR="001B43C7">
        <w:rPr>
          <w:b/>
          <w:bCs/>
          <w:i/>
          <w:iCs/>
          <w:sz w:val="22"/>
        </w:rPr>
        <w:t>the</w:t>
      </w:r>
      <w:r w:rsidRPr="007069DC">
        <w:rPr>
          <w:b/>
          <w:bCs/>
          <w:i/>
          <w:iCs/>
          <w:sz w:val="22"/>
        </w:rPr>
        <w:t xml:space="preserve"> property</w:t>
      </w:r>
      <w:r w:rsidR="008224C1">
        <w:rPr>
          <w:b/>
          <w:bCs/>
          <w:i/>
          <w:iCs/>
          <w:sz w:val="22"/>
        </w:rPr>
        <w:t>,</w:t>
      </w:r>
      <w:r w:rsidRPr="007069DC">
        <w:rPr>
          <w:b/>
          <w:bCs/>
          <w:i/>
          <w:iCs/>
          <w:sz w:val="22"/>
        </w:rPr>
        <w:t xml:space="preserve"> </w:t>
      </w:r>
      <w:r w:rsidR="001B43C7">
        <w:rPr>
          <w:b/>
          <w:bCs/>
          <w:i/>
          <w:iCs/>
          <w:sz w:val="22"/>
        </w:rPr>
        <w:t xml:space="preserve">8 </w:t>
      </w:r>
      <w:proofErr w:type="spellStart"/>
      <w:r w:rsidRPr="007069DC">
        <w:rPr>
          <w:b/>
          <w:bCs/>
          <w:i/>
          <w:iCs/>
          <w:sz w:val="22"/>
        </w:rPr>
        <w:t>Powells</w:t>
      </w:r>
      <w:proofErr w:type="spellEnd"/>
      <w:r w:rsidRPr="007069DC">
        <w:rPr>
          <w:b/>
          <w:bCs/>
          <w:i/>
          <w:iCs/>
          <w:sz w:val="22"/>
        </w:rPr>
        <w:t xml:space="preserve"> Road</w:t>
      </w:r>
      <w:r w:rsidR="001B43C7">
        <w:rPr>
          <w:b/>
          <w:bCs/>
          <w:i/>
          <w:iCs/>
          <w:sz w:val="22"/>
        </w:rPr>
        <w:t xml:space="preserve">, </w:t>
      </w:r>
      <w:proofErr w:type="gramStart"/>
      <w:r w:rsidR="001B43C7">
        <w:rPr>
          <w:b/>
          <w:bCs/>
          <w:i/>
          <w:iCs/>
          <w:sz w:val="22"/>
        </w:rPr>
        <w:t>in order for</w:t>
      </w:r>
      <w:proofErr w:type="gramEnd"/>
      <w:r w:rsidR="001B43C7">
        <w:rPr>
          <w:b/>
          <w:bCs/>
          <w:i/>
          <w:iCs/>
          <w:sz w:val="22"/>
        </w:rPr>
        <w:t xml:space="preserve"> a</w:t>
      </w:r>
      <w:r w:rsidRPr="007069DC">
        <w:rPr>
          <w:b/>
          <w:bCs/>
          <w:i/>
          <w:iCs/>
          <w:sz w:val="22"/>
        </w:rPr>
        <w:t xml:space="preserve"> contractor to move the main water supply. The property owner has given assurances they will make good any ground damage.</w:t>
      </w:r>
    </w:p>
    <w:p w14:paraId="5BCD40CA" w14:textId="77777777" w:rsidR="00E819AA" w:rsidRDefault="00E819AA" w:rsidP="00915CF3">
      <w:pPr>
        <w:pStyle w:val="ListParagraph"/>
        <w:rPr>
          <w:sz w:val="22"/>
        </w:rPr>
      </w:pPr>
    </w:p>
    <w:p w14:paraId="0B562032" w14:textId="552B277E" w:rsidR="001B43C7" w:rsidRPr="001B43C7" w:rsidRDefault="001B43C7" w:rsidP="00915CF3">
      <w:pPr>
        <w:pStyle w:val="ListParagraph"/>
        <w:rPr>
          <w:b/>
          <w:bCs/>
          <w:i/>
          <w:iCs/>
          <w:sz w:val="22"/>
        </w:rPr>
      </w:pPr>
      <w:r w:rsidRPr="001B43C7">
        <w:rPr>
          <w:b/>
          <w:bCs/>
          <w:i/>
          <w:iCs/>
          <w:sz w:val="22"/>
        </w:rPr>
        <w:t xml:space="preserve">It was resolved by Delegated Powers for the Town Clerk to raise an order to Branching Out Tree and Garden Services to </w:t>
      </w:r>
      <w:proofErr w:type="gramStart"/>
      <w:r w:rsidRPr="001B43C7">
        <w:rPr>
          <w:b/>
          <w:bCs/>
          <w:i/>
          <w:iCs/>
          <w:sz w:val="22"/>
        </w:rPr>
        <w:t>fell</w:t>
      </w:r>
      <w:proofErr w:type="gramEnd"/>
      <w:r w:rsidRPr="001B43C7">
        <w:rPr>
          <w:b/>
          <w:bCs/>
          <w:i/>
          <w:iCs/>
          <w:sz w:val="22"/>
        </w:rPr>
        <w:t xml:space="preserve"> and stump grind out the trees in the raised brick planter outside Morrisons Supermarket in Shefford, as part of revamping of the area.</w:t>
      </w:r>
    </w:p>
    <w:p w14:paraId="1F57A848" w14:textId="00DF887C" w:rsidR="001B43C7" w:rsidRPr="001B43C7" w:rsidRDefault="001B43C7" w:rsidP="00915CF3">
      <w:pPr>
        <w:pStyle w:val="ListParagraph"/>
        <w:rPr>
          <w:b/>
          <w:bCs/>
          <w:i/>
          <w:iCs/>
          <w:sz w:val="22"/>
        </w:rPr>
      </w:pPr>
    </w:p>
    <w:p w14:paraId="1A83A49D" w14:textId="7396FC30" w:rsidR="001B43C7" w:rsidRDefault="001B43C7" w:rsidP="00915CF3">
      <w:pPr>
        <w:pStyle w:val="ListParagraph"/>
        <w:rPr>
          <w:b/>
          <w:bCs/>
          <w:i/>
          <w:iCs/>
          <w:sz w:val="22"/>
        </w:rPr>
      </w:pPr>
      <w:r w:rsidRPr="001B43C7">
        <w:rPr>
          <w:b/>
          <w:bCs/>
          <w:i/>
          <w:iCs/>
          <w:sz w:val="22"/>
        </w:rPr>
        <w:t xml:space="preserve">It was resolved by Delegated Powers for the Youth Involvement Team to proceed with the arrangements for a graffiti project to spray paint a mural on the brickwork of the raised brick planter outside the Morrisons Supermarket in Shefford, as part of the revamping of the area. </w:t>
      </w:r>
    </w:p>
    <w:p w14:paraId="49E6FA11" w14:textId="3D142C40" w:rsidR="001B43C7" w:rsidRDefault="001B43C7" w:rsidP="00915CF3">
      <w:pPr>
        <w:pStyle w:val="ListParagraph"/>
        <w:rPr>
          <w:b/>
          <w:bCs/>
          <w:i/>
          <w:iCs/>
          <w:sz w:val="22"/>
        </w:rPr>
      </w:pPr>
    </w:p>
    <w:p w14:paraId="49F2776E" w14:textId="2D086BF1" w:rsidR="001B43C7" w:rsidRPr="001B43C7" w:rsidRDefault="001B43C7" w:rsidP="00915CF3">
      <w:pPr>
        <w:pStyle w:val="ListParagraph"/>
        <w:rPr>
          <w:b/>
          <w:bCs/>
          <w:i/>
          <w:iCs/>
          <w:sz w:val="22"/>
        </w:rPr>
      </w:pPr>
      <w:r>
        <w:rPr>
          <w:b/>
          <w:bCs/>
          <w:i/>
          <w:iCs/>
          <w:sz w:val="22"/>
        </w:rPr>
        <w:t xml:space="preserve">It was resolved by Delegated Powers </w:t>
      </w:r>
      <w:r w:rsidR="00380C4F">
        <w:rPr>
          <w:b/>
          <w:bCs/>
          <w:i/>
          <w:iCs/>
          <w:sz w:val="22"/>
        </w:rPr>
        <w:t>to produce</w:t>
      </w:r>
      <w:r>
        <w:rPr>
          <w:b/>
          <w:bCs/>
          <w:i/>
          <w:iCs/>
          <w:sz w:val="22"/>
        </w:rPr>
        <w:t xml:space="preserve"> a draft masterplan for a ten</w:t>
      </w:r>
      <w:r w:rsidR="008224C1">
        <w:rPr>
          <w:b/>
          <w:bCs/>
          <w:i/>
          <w:iCs/>
          <w:sz w:val="22"/>
        </w:rPr>
        <w:t>-</w:t>
      </w:r>
      <w:r>
        <w:rPr>
          <w:b/>
          <w:bCs/>
          <w:i/>
          <w:iCs/>
          <w:sz w:val="22"/>
        </w:rPr>
        <w:t>year tree planting programme, based on planting five or more trees per year in the town’s green spaces and grass verges.</w:t>
      </w:r>
    </w:p>
    <w:p w14:paraId="0F241ED5" w14:textId="77777777" w:rsidR="00915CF3" w:rsidRDefault="00915CF3" w:rsidP="00915CF3">
      <w:pPr>
        <w:pStyle w:val="ListParagraph"/>
        <w:rPr>
          <w:sz w:val="22"/>
        </w:rPr>
      </w:pPr>
    </w:p>
    <w:p w14:paraId="141E68BA" w14:textId="78F379A4" w:rsidR="002D7FED" w:rsidRDefault="00A32F9A" w:rsidP="000940A1">
      <w:pPr>
        <w:pStyle w:val="ListParagraph"/>
        <w:numPr>
          <w:ilvl w:val="0"/>
          <w:numId w:val="1"/>
        </w:numPr>
        <w:rPr>
          <w:b/>
          <w:bCs/>
          <w:sz w:val="22"/>
        </w:rPr>
      </w:pPr>
      <w:r w:rsidRPr="00915CF3">
        <w:rPr>
          <w:b/>
          <w:bCs/>
          <w:sz w:val="22"/>
        </w:rPr>
        <w:t>Shefford House</w:t>
      </w:r>
    </w:p>
    <w:p w14:paraId="0744127E" w14:textId="77777777" w:rsidR="00E819AA" w:rsidRDefault="00E819AA" w:rsidP="00E819AA">
      <w:pPr>
        <w:pStyle w:val="ListParagraph"/>
        <w:rPr>
          <w:sz w:val="22"/>
        </w:rPr>
      </w:pPr>
      <w:r>
        <w:rPr>
          <w:sz w:val="22"/>
        </w:rPr>
        <w:t>The</w:t>
      </w:r>
      <w:r w:rsidRPr="002D7FED">
        <w:rPr>
          <w:sz w:val="22"/>
        </w:rPr>
        <w:t xml:space="preserve"> report on Shefford House</w:t>
      </w:r>
      <w:r>
        <w:rPr>
          <w:sz w:val="22"/>
        </w:rPr>
        <w:t xml:space="preserve"> was distributed to committee members and reviewed.</w:t>
      </w:r>
    </w:p>
    <w:p w14:paraId="30D510D5" w14:textId="77777777" w:rsidR="00915CF3" w:rsidRPr="00915CF3" w:rsidRDefault="00915CF3" w:rsidP="00915CF3">
      <w:pPr>
        <w:pStyle w:val="ListParagraph"/>
        <w:rPr>
          <w:b/>
          <w:bCs/>
          <w:sz w:val="22"/>
        </w:rPr>
      </w:pPr>
    </w:p>
    <w:p w14:paraId="5C27804B" w14:textId="2F8E869C" w:rsidR="00915CF3" w:rsidRDefault="00915CF3" w:rsidP="00915CF3">
      <w:pPr>
        <w:pStyle w:val="ListParagraph"/>
        <w:numPr>
          <w:ilvl w:val="0"/>
          <w:numId w:val="1"/>
        </w:numPr>
        <w:rPr>
          <w:b/>
          <w:bCs/>
          <w:sz w:val="22"/>
        </w:rPr>
      </w:pPr>
      <w:r w:rsidRPr="00915CF3">
        <w:rPr>
          <w:b/>
          <w:bCs/>
          <w:sz w:val="22"/>
        </w:rPr>
        <w:t>Welcome Back Fund</w:t>
      </w:r>
    </w:p>
    <w:p w14:paraId="5EFD5AD1" w14:textId="39CEE766" w:rsidR="00915CF3" w:rsidRDefault="00F72F13" w:rsidP="00915CF3">
      <w:pPr>
        <w:pStyle w:val="ListParagraph"/>
        <w:rPr>
          <w:sz w:val="22"/>
        </w:rPr>
      </w:pPr>
      <w:r>
        <w:rPr>
          <w:sz w:val="22"/>
        </w:rPr>
        <w:t>It was reported that the Delivery Plan for Shefford’s Welcome Back Event and lamppost banners were incorporated into the Central Bedfordshire wide Delivery Plan, which was submitted to the Ministry for Housing, Communities and Local Government (MHCLG). The projects have been reviewed by the MHCLG and they have confirmed verbally that our activities are eligible and can proceed; Central Bedfordshire Council are waiting for the formal written approval. Shefford’s Delivery Plan includes: the replacement of the static bollards leading to Morrisons along Church Walk with removable ones; six lamppost banners for installation in the High Street; and a ‘Welcome Back’ event on the 10</w:t>
      </w:r>
      <w:r w:rsidRPr="00F72F13">
        <w:rPr>
          <w:sz w:val="22"/>
          <w:vertAlign w:val="superscript"/>
        </w:rPr>
        <w:t>th</w:t>
      </w:r>
      <w:r>
        <w:rPr>
          <w:sz w:val="22"/>
        </w:rPr>
        <w:t xml:space="preserve"> </w:t>
      </w:r>
      <w:r w:rsidR="00F13250">
        <w:rPr>
          <w:sz w:val="22"/>
        </w:rPr>
        <w:t xml:space="preserve">of </w:t>
      </w:r>
      <w:r>
        <w:rPr>
          <w:sz w:val="22"/>
        </w:rPr>
        <w:t>July with a Food Festival, the ‘Grand Opening’ of St Michael’s Close Play Area, the selection and crowning of Shefford’s 2021/2022 Princes and Princesses, funfair rides, costume characters and fete stalls.</w:t>
      </w:r>
    </w:p>
    <w:p w14:paraId="64CBAE3D" w14:textId="77777777" w:rsidR="00F72F13" w:rsidRPr="00F72F13" w:rsidRDefault="00F72F13" w:rsidP="00915CF3">
      <w:pPr>
        <w:pStyle w:val="ListParagraph"/>
        <w:rPr>
          <w:sz w:val="22"/>
        </w:rPr>
      </w:pPr>
    </w:p>
    <w:p w14:paraId="6DECD945" w14:textId="77777777" w:rsidR="00915CF3" w:rsidRPr="00E819AA" w:rsidRDefault="00915CF3" w:rsidP="000940A1">
      <w:pPr>
        <w:pStyle w:val="ListParagraph"/>
        <w:numPr>
          <w:ilvl w:val="0"/>
          <w:numId w:val="1"/>
        </w:numPr>
        <w:rPr>
          <w:b/>
          <w:bCs/>
          <w:sz w:val="22"/>
        </w:rPr>
      </w:pPr>
      <w:r w:rsidRPr="00E819AA">
        <w:rPr>
          <w:b/>
          <w:bCs/>
          <w:sz w:val="22"/>
        </w:rPr>
        <w:t>Bellcote Meadow Millennium Green Trust</w:t>
      </w:r>
    </w:p>
    <w:p w14:paraId="2E3A20D5" w14:textId="701B34B9" w:rsidR="0095252E" w:rsidRDefault="00E819AA" w:rsidP="00915CF3">
      <w:pPr>
        <w:pStyle w:val="ListParagraph"/>
        <w:rPr>
          <w:sz w:val="22"/>
        </w:rPr>
      </w:pPr>
      <w:r>
        <w:rPr>
          <w:sz w:val="22"/>
        </w:rPr>
        <w:t>T</w:t>
      </w:r>
      <w:r w:rsidR="0095252E">
        <w:rPr>
          <w:sz w:val="22"/>
        </w:rPr>
        <w:t>he minutes of the Annual General Meeting of the Bellcote Meadow Millennium Green Trust held on 25</w:t>
      </w:r>
      <w:r w:rsidR="0095252E" w:rsidRPr="0095252E">
        <w:rPr>
          <w:sz w:val="22"/>
          <w:vertAlign w:val="superscript"/>
        </w:rPr>
        <w:t>th</w:t>
      </w:r>
      <w:r w:rsidR="0095252E">
        <w:rPr>
          <w:sz w:val="22"/>
        </w:rPr>
        <w:t xml:space="preserve"> May 2021</w:t>
      </w:r>
      <w:r>
        <w:rPr>
          <w:sz w:val="22"/>
        </w:rPr>
        <w:t xml:space="preserve"> were distributed to committee members and reviewed.</w:t>
      </w:r>
    </w:p>
    <w:p w14:paraId="5EC2941E" w14:textId="51900EF1" w:rsidR="00F13250" w:rsidRDefault="00F13250" w:rsidP="00915CF3">
      <w:pPr>
        <w:pStyle w:val="ListParagraph"/>
        <w:rPr>
          <w:sz w:val="22"/>
        </w:rPr>
      </w:pPr>
    </w:p>
    <w:p w14:paraId="18E65126" w14:textId="77777777" w:rsidR="00F13250" w:rsidRPr="00F13250" w:rsidRDefault="00F13250" w:rsidP="00F13250">
      <w:pPr>
        <w:jc w:val="right"/>
        <w:rPr>
          <w:b/>
          <w:sz w:val="22"/>
        </w:rPr>
      </w:pPr>
      <w:r w:rsidRPr="00F13250">
        <w:rPr>
          <w:b/>
          <w:sz w:val="22"/>
        </w:rPr>
        <w:lastRenderedPageBreak/>
        <w:t>3095 06/21</w:t>
      </w:r>
    </w:p>
    <w:p w14:paraId="1C063D33" w14:textId="77777777" w:rsidR="00915CF3" w:rsidRPr="00E819AA" w:rsidRDefault="00915CF3" w:rsidP="000940A1">
      <w:pPr>
        <w:pStyle w:val="ListParagraph"/>
        <w:numPr>
          <w:ilvl w:val="0"/>
          <w:numId w:val="1"/>
        </w:numPr>
        <w:rPr>
          <w:b/>
          <w:bCs/>
          <w:sz w:val="22"/>
        </w:rPr>
      </w:pPr>
      <w:r w:rsidRPr="00E819AA">
        <w:rPr>
          <w:b/>
          <w:bCs/>
          <w:sz w:val="22"/>
        </w:rPr>
        <w:t>Shefford Greenspace Conservation Group</w:t>
      </w:r>
    </w:p>
    <w:p w14:paraId="23AFB0F0" w14:textId="2FA668B5" w:rsidR="0095252E" w:rsidRDefault="00BB7F70" w:rsidP="00915CF3">
      <w:pPr>
        <w:pStyle w:val="ListParagraph"/>
        <w:rPr>
          <w:sz w:val="22"/>
        </w:rPr>
      </w:pPr>
      <w:r>
        <w:rPr>
          <w:sz w:val="22"/>
        </w:rPr>
        <w:t>T</w:t>
      </w:r>
      <w:r w:rsidR="0095252E">
        <w:rPr>
          <w:sz w:val="22"/>
        </w:rPr>
        <w:t xml:space="preserve">he minutes of the Annual General Meeting of the Shefford Greenspace </w:t>
      </w:r>
      <w:r w:rsidR="0095252E" w:rsidRPr="003A026C">
        <w:rPr>
          <w:sz w:val="22"/>
        </w:rPr>
        <w:t>Conservation Group held on 25</w:t>
      </w:r>
      <w:r w:rsidR="0095252E" w:rsidRPr="003A026C">
        <w:rPr>
          <w:sz w:val="22"/>
          <w:vertAlign w:val="superscript"/>
        </w:rPr>
        <w:t>th</w:t>
      </w:r>
      <w:r w:rsidR="0095252E" w:rsidRPr="003A026C">
        <w:rPr>
          <w:sz w:val="22"/>
        </w:rPr>
        <w:t xml:space="preserve"> May 2021</w:t>
      </w:r>
      <w:r>
        <w:rPr>
          <w:sz w:val="22"/>
        </w:rPr>
        <w:t xml:space="preserve"> were distributed to </w:t>
      </w:r>
      <w:r w:rsidR="00E819AA">
        <w:rPr>
          <w:sz w:val="22"/>
        </w:rPr>
        <w:t>committee members and reviewed.</w:t>
      </w:r>
    </w:p>
    <w:p w14:paraId="56AE47FE" w14:textId="2891E531" w:rsidR="00915CF3" w:rsidRPr="00915CF3" w:rsidRDefault="00915CF3" w:rsidP="00915CF3">
      <w:pPr>
        <w:rPr>
          <w:b/>
          <w:bCs/>
          <w:sz w:val="22"/>
        </w:rPr>
      </w:pPr>
      <w:r w:rsidRPr="00915CF3">
        <w:rPr>
          <w:b/>
          <w:bCs/>
          <w:sz w:val="22"/>
        </w:rPr>
        <w:t>Meeting closed 17:30</w:t>
      </w:r>
      <w:proofErr w:type="gramStart"/>
      <w:r w:rsidRPr="00915CF3">
        <w:rPr>
          <w:b/>
          <w:bCs/>
          <w:sz w:val="22"/>
        </w:rPr>
        <w:t>hrs</w:t>
      </w:r>
      <w:proofErr w:type="gramEnd"/>
    </w:p>
    <w:sectPr w:rsidR="00915CF3" w:rsidRPr="00915CF3" w:rsidSect="00FE010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CB7017" w14:textId="77777777" w:rsidR="00AE35CD" w:rsidRDefault="00AE35CD" w:rsidP="00B41EEC">
      <w:pPr>
        <w:spacing w:after="0" w:line="240" w:lineRule="auto"/>
      </w:pPr>
      <w:r>
        <w:separator/>
      </w:r>
    </w:p>
  </w:endnote>
  <w:endnote w:type="continuationSeparator" w:id="0">
    <w:p w14:paraId="7BF47654" w14:textId="77777777" w:rsidR="00AE35CD" w:rsidRDefault="00AE35CD" w:rsidP="00B41EEC">
      <w:pPr>
        <w:spacing w:after="0" w:line="240" w:lineRule="auto"/>
      </w:pPr>
      <w:r>
        <w:continuationSeparator/>
      </w:r>
    </w:p>
  </w:endnote>
  <w:endnote w:type="continuationNotice" w:id="1">
    <w:p w14:paraId="16D51375" w14:textId="77777777" w:rsidR="00AE35CD" w:rsidRDefault="00AE35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B97B7" w14:textId="77777777" w:rsidR="00C30A8C" w:rsidRDefault="00C30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91B58" w14:textId="77777777" w:rsidR="00ED730B" w:rsidRDefault="00ED7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0DB7D" w14:textId="77777777" w:rsidR="00C30A8C" w:rsidRDefault="00C30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5266B" w14:textId="77777777" w:rsidR="00AE35CD" w:rsidRDefault="00AE35CD" w:rsidP="00B41EEC">
      <w:pPr>
        <w:spacing w:after="0" w:line="240" w:lineRule="auto"/>
      </w:pPr>
      <w:r>
        <w:separator/>
      </w:r>
    </w:p>
  </w:footnote>
  <w:footnote w:type="continuationSeparator" w:id="0">
    <w:p w14:paraId="5EFA9BF6" w14:textId="77777777" w:rsidR="00AE35CD" w:rsidRDefault="00AE35CD" w:rsidP="00B41EEC">
      <w:pPr>
        <w:spacing w:after="0" w:line="240" w:lineRule="auto"/>
      </w:pPr>
      <w:r>
        <w:continuationSeparator/>
      </w:r>
    </w:p>
  </w:footnote>
  <w:footnote w:type="continuationNotice" w:id="1">
    <w:p w14:paraId="1DCAFF87" w14:textId="77777777" w:rsidR="00AE35CD" w:rsidRDefault="00AE35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1167C" w14:textId="3B396F9F" w:rsidR="00C30A8C" w:rsidRDefault="00C30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45261" w14:textId="257BEF1B" w:rsidR="00ED730B" w:rsidRDefault="00ED7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126F2" w14:textId="2ADB5430" w:rsidR="00C30A8C" w:rsidRDefault="00C30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31447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07C3A"/>
    <w:rsid w:val="00016849"/>
    <w:rsid w:val="00020FC0"/>
    <w:rsid w:val="000379A4"/>
    <w:rsid w:val="000430DE"/>
    <w:rsid w:val="00055E8B"/>
    <w:rsid w:val="00060AFC"/>
    <w:rsid w:val="00083FD4"/>
    <w:rsid w:val="000854A8"/>
    <w:rsid w:val="0008661A"/>
    <w:rsid w:val="000940A1"/>
    <w:rsid w:val="00096C91"/>
    <w:rsid w:val="000A1CD2"/>
    <w:rsid w:val="000B01C7"/>
    <w:rsid w:val="000C0B26"/>
    <w:rsid w:val="000C15D4"/>
    <w:rsid w:val="000C1A12"/>
    <w:rsid w:val="000D3371"/>
    <w:rsid w:val="000E0AA0"/>
    <w:rsid w:val="000E34C5"/>
    <w:rsid w:val="000F4CE4"/>
    <w:rsid w:val="00100AD1"/>
    <w:rsid w:val="00135F7B"/>
    <w:rsid w:val="00162DF5"/>
    <w:rsid w:val="001639C9"/>
    <w:rsid w:val="00173547"/>
    <w:rsid w:val="00182BF1"/>
    <w:rsid w:val="00183B88"/>
    <w:rsid w:val="00185507"/>
    <w:rsid w:val="001931DE"/>
    <w:rsid w:val="0019616D"/>
    <w:rsid w:val="001B43C7"/>
    <w:rsid w:val="001C28E0"/>
    <w:rsid w:val="001D114B"/>
    <w:rsid w:val="001E0E1D"/>
    <w:rsid w:val="001E5219"/>
    <w:rsid w:val="002000FE"/>
    <w:rsid w:val="00211E86"/>
    <w:rsid w:val="00224AB1"/>
    <w:rsid w:val="00233542"/>
    <w:rsid w:val="002349F7"/>
    <w:rsid w:val="00250785"/>
    <w:rsid w:val="00253BA6"/>
    <w:rsid w:val="002661C4"/>
    <w:rsid w:val="0028297B"/>
    <w:rsid w:val="00283D66"/>
    <w:rsid w:val="00293698"/>
    <w:rsid w:val="0029739B"/>
    <w:rsid w:val="002A3118"/>
    <w:rsid w:val="002A573C"/>
    <w:rsid w:val="002B5434"/>
    <w:rsid w:val="002C0996"/>
    <w:rsid w:val="002C1AE2"/>
    <w:rsid w:val="002D12A0"/>
    <w:rsid w:val="002D4917"/>
    <w:rsid w:val="002D7FED"/>
    <w:rsid w:val="002E1942"/>
    <w:rsid w:val="002F33D8"/>
    <w:rsid w:val="002F4317"/>
    <w:rsid w:val="002F484F"/>
    <w:rsid w:val="0030521F"/>
    <w:rsid w:val="00306AB4"/>
    <w:rsid w:val="003102D2"/>
    <w:rsid w:val="00312AE7"/>
    <w:rsid w:val="003144DB"/>
    <w:rsid w:val="00314CA3"/>
    <w:rsid w:val="00315478"/>
    <w:rsid w:val="00326F68"/>
    <w:rsid w:val="003456FE"/>
    <w:rsid w:val="003504ED"/>
    <w:rsid w:val="00352880"/>
    <w:rsid w:val="0035411E"/>
    <w:rsid w:val="0036073E"/>
    <w:rsid w:val="00360FDA"/>
    <w:rsid w:val="003654E2"/>
    <w:rsid w:val="0037059F"/>
    <w:rsid w:val="00380C4F"/>
    <w:rsid w:val="00390682"/>
    <w:rsid w:val="003A026C"/>
    <w:rsid w:val="003C76A5"/>
    <w:rsid w:val="003E2D0D"/>
    <w:rsid w:val="003F3F47"/>
    <w:rsid w:val="004066FD"/>
    <w:rsid w:val="00423EA4"/>
    <w:rsid w:val="004325C3"/>
    <w:rsid w:val="00442830"/>
    <w:rsid w:val="0045116B"/>
    <w:rsid w:val="00453659"/>
    <w:rsid w:val="00460673"/>
    <w:rsid w:val="00463E36"/>
    <w:rsid w:val="0046471D"/>
    <w:rsid w:val="00477FF3"/>
    <w:rsid w:val="004873E6"/>
    <w:rsid w:val="00490507"/>
    <w:rsid w:val="0049302D"/>
    <w:rsid w:val="00495FA8"/>
    <w:rsid w:val="004A0240"/>
    <w:rsid w:val="004A0413"/>
    <w:rsid w:val="004A55FF"/>
    <w:rsid w:val="004B0EE7"/>
    <w:rsid w:val="004C189E"/>
    <w:rsid w:val="004C2DAF"/>
    <w:rsid w:val="004C2EC4"/>
    <w:rsid w:val="004D54D8"/>
    <w:rsid w:val="004F5316"/>
    <w:rsid w:val="005217B0"/>
    <w:rsid w:val="00524976"/>
    <w:rsid w:val="00527D6F"/>
    <w:rsid w:val="00540936"/>
    <w:rsid w:val="00541616"/>
    <w:rsid w:val="00543A15"/>
    <w:rsid w:val="0055068F"/>
    <w:rsid w:val="005513C6"/>
    <w:rsid w:val="00553652"/>
    <w:rsid w:val="00556FA2"/>
    <w:rsid w:val="005612E8"/>
    <w:rsid w:val="00562C12"/>
    <w:rsid w:val="00575C07"/>
    <w:rsid w:val="0058606C"/>
    <w:rsid w:val="00590705"/>
    <w:rsid w:val="00593EEB"/>
    <w:rsid w:val="005A1815"/>
    <w:rsid w:val="005B14AD"/>
    <w:rsid w:val="005C5C1F"/>
    <w:rsid w:val="005C6506"/>
    <w:rsid w:val="005E369F"/>
    <w:rsid w:val="005F1BA5"/>
    <w:rsid w:val="005F4B7D"/>
    <w:rsid w:val="006048F5"/>
    <w:rsid w:val="006208BF"/>
    <w:rsid w:val="00636AE2"/>
    <w:rsid w:val="0064408F"/>
    <w:rsid w:val="00647CA7"/>
    <w:rsid w:val="00661EB0"/>
    <w:rsid w:val="0066206C"/>
    <w:rsid w:val="006626BC"/>
    <w:rsid w:val="00665092"/>
    <w:rsid w:val="006700E3"/>
    <w:rsid w:val="006733C6"/>
    <w:rsid w:val="00677373"/>
    <w:rsid w:val="00684B93"/>
    <w:rsid w:val="00685388"/>
    <w:rsid w:val="00695A96"/>
    <w:rsid w:val="006A0D4E"/>
    <w:rsid w:val="006A4F0C"/>
    <w:rsid w:val="006B3361"/>
    <w:rsid w:val="006B5173"/>
    <w:rsid w:val="006D753D"/>
    <w:rsid w:val="006D7F93"/>
    <w:rsid w:val="006E3006"/>
    <w:rsid w:val="006F0D1C"/>
    <w:rsid w:val="006F6144"/>
    <w:rsid w:val="007022A8"/>
    <w:rsid w:val="007069DC"/>
    <w:rsid w:val="00715F8C"/>
    <w:rsid w:val="00720803"/>
    <w:rsid w:val="00735370"/>
    <w:rsid w:val="007464A0"/>
    <w:rsid w:val="00751590"/>
    <w:rsid w:val="007672E0"/>
    <w:rsid w:val="00772ACB"/>
    <w:rsid w:val="00781994"/>
    <w:rsid w:val="00786ACE"/>
    <w:rsid w:val="00797B15"/>
    <w:rsid w:val="007A706A"/>
    <w:rsid w:val="007C0A49"/>
    <w:rsid w:val="007C176F"/>
    <w:rsid w:val="007C1B8D"/>
    <w:rsid w:val="007D7903"/>
    <w:rsid w:val="007E3CB4"/>
    <w:rsid w:val="0081231A"/>
    <w:rsid w:val="00816487"/>
    <w:rsid w:val="008224C1"/>
    <w:rsid w:val="0083073A"/>
    <w:rsid w:val="00831E3F"/>
    <w:rsid w:val="00833A25"/>
    <w:rsid w:val="00846133"/>
    <w:rsid w:val="00867A09"/>
    <w:rsid w:val="00875A4A"/>
    <w:rsid w:val="00882869"/>
    <w:rsid w:val="00890B89"/>
    <w:rsid w:val="00891C01"/>
    <w:rsid w:val="008937F1"/>
    <w:rsid w:val="008953A6"/>
    <w:rsid w:val="008B354E"/>
    <w:rsid w:val="008B4FA8"/>
    <w:rsid w:val="008F51DB"/>
    <w:rsid w:val="009006E6"/>
    <w:rsid w:val="00913AA4"/>
    <w:rsid w:val="00915CF3"/>
    <w:rsid w:val="00930D8D"/>
    <w:rsid w:val="0093785C"/>
    <w:rsid w:val="00941C4B"/>
    <w:rsid w:val="0095252E"/>
    <w:rsid w:val="00960952"/>
    <w:rsid w:val="0096101D"/>
    <w:rsid w:val="009619A1"/>
    <w:rsid w:val="009624B0"/>
    <w:rsid w:val="009A5E44"/>
    <w:rsid w:val="009A6867"/>
    <w:rsid w:val="009A689C"/>
    <w:rsid w:val="009A77AE"/>
    <w:rsid w:val="009A7C29"/>
    <w:rsid w:val="009B246F"/>
    <w:rsid w:val="009B6073"/>
    <w:rsid w:val="009C4D07"/>
    <w:rsid w:val="009E7424"/>
    <w:rsid w:val="009E7522"/>
    <w:rsid w:val="00A01A69"/>
    <w:rsid w:val="00A02891"/>
    <w:rsid w:val="00A14566"/>
    <w:rsid w:val="00A275DC"/>
    <w:rsid w:val="00A31CC7"/>
    <w:rsid w:val="00A32F9A"/>
    <w:rsid w:val="00A43AFE"/>
    <w:rsid w:val="00A7338E"/>
    <w:rsid w:val="00A82CA9"/>
    <w:rsid w:val="00AC6A16"/>
    <w:rsid w:val="00AD7C0E"/>
    <w:rsid w:val="00AE35CD"/>
    <w:rsid w:val="00AE5CB1"/>
    <w:rsid w:val="00AF3130"/>
    <w:rsid w:val="00AF6514"/>
    <w:rsid w:val="00B038C4"/>
    <w:rsid w:val="00B32570"/>
    <w:rsid w:val="00B355D9"/>
    <w:rsid w:val="00B41EEC"/>
    <w:rsid w:val="00B47F09"/>
    <w:rsid w:val="00B50113"/>
    <w:rsid w:val="00B54296"/>
    <w:rsid w:val="00B56556"/>
    <w:rsid w:val="00B608E6"/>
    <w:rsid w:val="00B67379"/>
    <w:rsid w:val="00B768D8"/>
    <w:rsid w:val="00B93D6C"/>
    <w:rsid w:val="00BA0C47"/>
    <w:rsid w:val="00BA64C2"/>
    <w:rsid w:val="00BB437B"/>
    <w:rsid w:val="00BB7F70"/>
    <w:rsid w:val="00BC4410"/>
    <w:rsid w:val="00BD6380"/>
    <w:rsid w:val="00BE4D1F"/>
    <w:rsid w:val="00BF0FF7"/>
    <w:rsid w:val="00C05388"/>
    <w:rsid w:val="00C155C0"/>
    <w:rsid w:val="00C22B1D"/>
    <w:rsid w:val="00C23C9B"/>
    <w:rsid w:val="00C30A8C"/>
    <w:rsid w:val="00C5098D"/>
    <w:rsid w:val="00C51BDA"/>
    <w:rsid w:val="00C550EB"/>
    <w:rsid w:val="00C60C1F"/>
    <w:rsid w:val="00C748C7"/>
    <w:rsid w:val="00C87194"/>
    <w:rsid w:val="00C913A1"/>
    <w:rsid w:val="00C92122"/>
    <w:rsid w:val="00CA5822"/>
    <w:rsid w:val="00CB45DE"/>
    <w:rsid w:val="00CC329D"/>
    <w:rsid w:val="00CD2994"/>
    <w:rsid w:val="00CE73B5"/>
    <w:rsid w:val="00CF399A"/>
    <w:rsid w:val="00CF4C69"/>
    <w:rsid w:val="00D07245"/>
    <w:rsid w:val="00D14789"/>
    <w:rsid w:val="00D216E3"/>
    <w:rsid w:val="00D26DF5"/>
    <w:rsid w:val="00D3593A"/>
    <w:rsid w:val="00D61958"/>
    <w:rsid w:val="00D61E62"/>
    <w:rsid w:val="00D72449"/>
    <w:rsid w:val="00D74A57"/>
    <w:rsid w:val="00D911E6"/>
    <w:rsid w:val="00D919DA"/>
    <w:rsid w:val="00D936C3"/>
    <w:rsid w:val="00D974F7"/>
    <w:rsid w:val="00DB4950"/>
    <w:rsid w:val="00DB4CF9"/>
    <w:rsid w:val="00DB51EC"/>
    <w:rsid w:val="00DB71EF"/>
    <w:rsid w:val="00DC23EF"/>
    <w:rsid w:val="00DD2C1F"/>
    <w:rsid w:val="00DF1D3A"/>
    <w:rsid w:val="00E0438D"/>
    <w:rsid w:val="00E12B58"/>
    <w:rsid w:val="00E20BB0"/>
    <w:rsid w:val="00E23E77"/>
    <w:rsid w:val="00E27C30"/>
    <w:rsid w:val="00E63289"/>
    <w:rsid w:val="00E819AA"/>
    <w:rsid w:val="00E87BD6"/>
    <w:rsid w:val="00E90744"/>
    <w:rsid w:val="00EA0F9C"/>
    <w:rsid w:val="00EA3A77"/>
    <w:rsid w:val="00EB437F"/>
    <w:rsid w:val="00EC514A"/>
    <w:rsid w:val="00ED2D90"/>
    <w:rsid w:val="00ED41C3"/>
    <w:rsid w:val="00ED5D1C"/>
    <w:rsid w:val="00ED730B"/>
    <w:rsid w:val="00EF03B1"/>
    <w:rsid w:val="00EF2ABB"/>
    <w:rsid w:val="00EF44D8"/>
    <w:rsid w:val="00EF578E"/>
    <w:rsid w:val="00F13250"/>
    <w:rsid w:val="00F145B5"/>
    <w:rsid w:val="00F3028E"/>
    <w:rsid w:val="00F437DE"/>
    <w:rsid w:val="00F45E4E"/>
    <w:rsid w:val="00F45ED9"/>
    <w:rsid w:val="00F60291"/>
    <w:rsid w:val="00F72F13"/>
    <w:rsid w:val="00F77A15"/>
    <w:rsid w:val="00F849E5"/>
    <w:rsid w:val="00F852BD"/>
    <w:rsid w:val="00F878A4"/>
    <w:rsid w:val="00F87962"/>
    <w:rsid w:val="00F91499"/>
    <w:rsid w:val="00F917CF"/>
    <w:rsid w:val="00F952A3"/>
    <w:rsid w:val="00FA6C71"/>
    <w:rsid w:val="00FA7306"/>
    <w:rsid w:val="00FB38BE"/>
    <w:rsid w:val="00FB7820"/>
    <w:rsid w:val="00FD227B"/>
    <w:rsid w:val="00FD34CA"/>
    <w:rsid w:val="00FD759F"/>
    <w:rsid w:val="00FE0101"/>
    <w:rsid w:val="00FE5860"/>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zo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18</cp:revision>
  <cp:lastPrinted>2021-01-11T15:38:00Z</cp:lastPrinted>
  <dcterms:created xsi:type="dcterms:W3CDTF">2021-06-10T10:25:00Z</dcterms:created>
  <dcterms:modified xsi:type="dcterms:W3CDTF">2021-07-14T08:00:00Z</dcterms:modified>
</cp:coreProperties>
</file>