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A802D" w14:textId="6EE2AE33" w:rsidR="005711CC" w:rsidRDefault="005711CC" w:rsidP="005711CC">
      <w:pPr>
        <w:jc w:val="right"/>
        <w:rPr>
          <w:b/>
          <w:sz w:val="22"/>
        </w:rPr>
      </w:pPr>
      <w:r>
        <w:rPr>
          <w:b/>
          <w:sz w:val="22"/>
        </w:rPr>
        <w:t>3179 02/22</w:t>
      </w:r>
    </w:p>
    <w:p w14:paraId="56B7EC34" w14:textId="2C887EF0" w:rsidR="00C51BDA" w:rsidRDefault="008F7E66" w:rsidP="008F7E66">
      <w:pPr>
        <w:jc w:val="both"/>
        <w:rPr>
          <w:b/>
          <w:sz w:val="22"/>
        </w:rPr>
      </w:pPr>
      <w:r>
        <w:rPr>
          <w:b/>
          <w:sz w:val="22"/>
        </w:rPr>
        <w:t xml:space="preserve">Minutes of the </w:t>
      </w:r>
      <w:r w:rsidR="005C6506" w:rsidRPr="000940A1">
        <w:rPr>
          <w:b/>
          <w:sz w:val="22"/>
        </w:rPr>
        <w:t xml:space="preserve">Services and Environment </w:t>
      </w:r>
      <w:r w:rsidR="0055068F" w:rsidRPr="000940A1">
        <w:rPr>
          <w:b/>
          <w:sz w:val="22"/>
        </w:rPr>
        <w:t>Committee</w:t>
      </w:r>
      <w:r w:rsidR="00253BA6" w:rsidRPr="000940A1">
        <w:rPr>
          <w:b/>
          <w:sz w:val="22"/>
        </w:rPr>
        <w:t xml:space="preserve"> </w:t>
      </w:r>
      <w:r w:rsidR="00846133" w:rsidRPr="002566F1">
        <w:rPr>
          <w:b/>
          <w:sz w:val="22"/>
        </w:rPr>
        <w:t xml:space="preserve">held </w:t>
      </w:r>
      <w:r w:rsidR="00846133">
        <w:rPr>
          <w:b/>
          <w:sz w:val="22"/>
        </w:rPr>
        <w:t xml:space="preserve">on </w:t>
      </w:r>
      <w:r w:rsidR="00D01586">
        <w:rPr>
          <w:b/>
          <w:sz w:val="22"/>
        </w:rPr>
        <w:t>9</w:t>
      </w:r>
      <w:r w:rsidR="00D57916">
        <w:rPr>
          <w:b/>
          <w:sz w:val="22"/>
          <w:vertAlign w:val="superscript"/>
        </w:rPr>
        <w:t>th</w:t>
      </w:r>
      <w:r w:rsidR="00FF458C">
        <w:rPr>
          <w:b/>
          <w:sz w:val="22"/>
        </w:rPr>
        <w:t xml:space="preserve"> </w:t>
      </w:r>
      <w:r w:rsidR="00D16A01">
        <w:rPr>
          <w:b/>
          <w:sz w:val="22"/>
        </w:rPr>
        <w:t>February</w:t>
      </w:r>
      <w:r w:rsidR="00A65B24">
        <w:rPr>
          <w:b/>
          <w:sz w:val="22"/>
        </w:rPr>
        <w:t xml:space="preserve"> </w:t>
      </w:r>
      <w:r w:rsidR="00846133">
        <w:rPr>
          <w:b/>
          <w:sz w:val="22"/>
        </w:rPr>
        <w:t>202</w:t>
      </w:r>
      <w:r w:rsidR="007D4828">
        <w:rPr>
          <w:b/>
          <w:sz w:val="22"/>
        </w:rPr>
        <w:t>2</w:t>
      </w:r>
      <w:r w:rsidR="00846133">
        <w:rPr>
          <w:b/>
          <w:sz w:val="22"/>
        </w:rPr>
        <w:t xml:space="preserve"> </w:t>
      </w:r>
      <w:r w:rsidR="00846133" w:rsidRPr="002566F1">
        <w:rPr>
          <w:b/>
          <w:sz w:val="22"/>
        </w:rPr>
        <w:t>at 1</w:t>
      </w:r>
      <w:r w:rsidR="00846133">
        <w:rPr>
          <w:b/>
          <w:sz w:val="22"/>
        </w:rPr>
        <w:t>6</w:t>
      </w:r>
      <w:r w:rsidR="00846133" w:rsidRPr="002566F1">
        <w:rPr>
          <w:b/>
          <w:sz w:val="22"/>
        </w:rPr>
        <w:t>.</w:t>
      </w:r>
      <w:r w:rsidR="00846133">
        <w:rPr>
          <w:b/>
          <w:sz w:val="22"/>
        </w:rPr>
        <w:t>00</w:t>
      </w:r>
      <w:r w:rsidR="00846133" w:rsidRPr="002566F1">
        <w:rPr>
          <w:b/>
          <w:sz w:val="22"/>
        </w:rPr>
        <w:t>hrs</w:t>
      </w:r>
      <w:r w:rsidR="00846133">
        <w:rPr>
          <w:b/>
          <w:sz w:val="22"/>
        </w:rPr>
        <w:t xml:space="preserve"> using </w:t>
      </w:r>
      <w:hyperlink r:id="rId7" w:history="1">
        <w:r w:rsidR="00846133" w:rsidRPr="00152885">
          <w:rPr>
            <w:rStyle w:val="Hyperlink"/>
            <w:b/>
            <w:sz w:val="22"/>
          </w:rPr>
          <w:t>www.zoom.us</w:t>
        </w:r>
      </w:hyperlink>
      <w:r w:rsidR="00846133">
        <w:rPr>
          <w:b/>
          <w:sz w:val="22"/>
        </w:rPr>
        <w:t xml:space="preserve"> </w:t>
      </w:r>
    </w:p>
    <w:p w14:paraId="45748B6C" w14:textId="1DBE38AE" w:rsidR="008F7E66" w:rsidRDefault="008F7E66" w:rsidP="008F7E66">
      <w:pPr>
        <w:ind w:left="1440" w:hanging="1440"/>
        <w:jc w:val="both"/>
        <w:rPr>
          <w:bCs/>
          <w:sz w:val="22"/>
        </w:rPr>
      </w:pPr>
      <w:r>
        <w:rPr>
          <w:b/>
          <w:sz w:val="22"/>
        </w:rPr>
        <w:t>Present:</w:t>
      </w:r>
      <w:r>
        <w:rPr>
          <w:b/>
          <w:sz w:val="22"/>
        </w:rPr>
        <w:tab/>
      </w:r>
      <w:r>
        <w:rPr>
          <w:bCs/>
          <w:sz w:val="22"/>
        </w:rPr>
        <w:t>Cllrs June Wischhusen (Chair), Jez Perkins, Ken Pollard, Rene Madsen, Paul Mackin, Elsa Tattersfield and Tony Dawson.</w:t>
      </w:r>
    </w:p>
    <w:p w14:paraId="25911A31" w14:textId="5BA94204" w:rsidR="008F7E66" w:rsidRPr="008F7E66" w:rsidRDefault="008F7E66" w:rsidP="008F7E66">
      <w:pPr>
        <w:ind w:left="1440" w:hanging="1440"/>
        <w:jc w:val="both"/>
        <w:rPr>
          <w:bCs/>
          <w:sz w:val="22"/>
        </w:rPr>
      </w:pPr>
      <w:r>
        <w:rPr>
          <w:b/>
          <w:sz w:val="22"/>
        </w:rPr>
        <w:t>Town Clerk:</w:t>
      </w:r>
      <w:r>
        <w:rPr>
          <w:bCs/>
          <w:sz w:val="22"/>
        </w:rPr>
        <w:tab/>
        <w:t>F Fitch and C Quinlan (Admin Assistant)</w:t>
      </w:r>
    </w:p>
    <w:p w14:paraId="75BE9670" w14:textId="6B75E0AC" w:rsidR="006F6144" w:rsidRDefault="008F7E66" w:rsidP="00C51BDA">
      <w:pPr>
        <w:pStyle w:val="ListParagraph"/>
        <w:numPr>
          <w:ilvl w:val="0"/>
          <w:numId w:val="1"/>
        </w:numPr>
        <w:rPr>
          <w:sz w:val="22"/>
        </w:rPr>
      </w:pPr>
      <w:r w:rsidRPr="008F7E66">
        <w:rPr>
          <w:b/>
          <w:bCs/>
          <w:sz w:val="22"/>
        </w:rPr>
        <w:t>Apologies:</w:t>
      </w:r>
      <w:r>
        <w:rPr>
          <w:sz w:val="22"/>
        </w:rPr>
        <w:t xml:space="preserve"> received from Cllr Den Fensome after the meeting.</w:t>
      </w:r>
    </w:p>
    <w:p w14:paraId="24390F89" w14:textId="77777777" w:rsidR="00700ABB" w:rsidRPr="000940A1" w:rsidRDefault="00700ABB" w:rsidP="00700ABB">
      <w:pPr>
        <w:pStyle w:val="ListParagraph"/>
        <w:rPr>
          <w:sz w:val="22"/>
        </w:rPr>
      </w:pPr>
    </w:p>
    <w:p w14:paraId="2B9E47B7" w14:textId="55E90131" w:rsidR="00253BA6" w:rsidRDefault="00224AB1" w:rsidP="00C51BDA">
      <w:pPr>
        <w:pStyle w:val="ListParagraph"/>
        <w:numPr>
          <w:ilvl w:val="0"/>
          <w:numId w:val="1"/>
        </w:numPr>
        <w:rPr>
          <w:sz w:val="22"/>
        </w:rPr>
      </w:pPr>
      <w:r w:rsidRPr="00700ABB">
        <w:rPr>
          <w:b/>
          <w:bCs/>
          <w:sz w:val="22"/>
        </w:rPr>
        <w:t>Declaration</w:t>
      </w:r>
      <w:r w:rsidR="002C1AE2" w:rsidRPr="00700ABB">
        <w:rPr>
          <w:b/>
          <w:bCs/>
          <w:sz w:val="22"/>
        </w:rPr>
        <w:t>s</w:t>
      </w:r>
      <w:r w:rsidRPr="00700ABB">
        <w:rPr>
          <w:b/>
          <w:bCs/>
          <w:sz w:val="22"/>
        </w:rPr>
        <w:t xml:space="preserve"> of </w:t>
      </w:r>
      <w:r w:rsidR="00CC329D" w:rsidRPr="00700ABB">
        <w:rPr>
          <w:b/>
          <w:bCs/>
          <w:sz w:val="22"/>
        </w:rPr>
        <w:t>i</w:t>
      </w:r>
      <w:r w:rsidRPr="00700ABB">
        <w:rPr>
          <w:b/>
          <w:bCs/>
          <w:sz w:val="22"/>
        </w:rPr>
        <w:t>nterest</w:t>
      </w:r>
      <w:r w:rsidR="00700ABB" w:rsidRPr="00700ABB">
        <w:rPr>
          <w:b/>
          <w:bCs/>
          <w:sz w:val="22"/>
        </w:rPr>
        <w:t>:</w:t>
      </w:r>
      <w:r w:rsidR="00700ABB">
        <w:rPr>
          <w:sz w:val="22"/>
        </w:rPr>
        <w:t xml:space="preserve"> none declared</w:t>
      </w:r>
      <w:r w:rsidR="002A3118" w:rsidRPr="000940A1">
        <w:rPr>
          <w:sz w:val="22"/>
        </w:rPr>
        <w:t>.</w:t>
      </w:r>
    </w:p>
    <w:p w14:paraId="2B3BE68F" w14:textId="77777777" w:rsidR="00700ABB" w:rsidRPr="00700ABB" w:rsidRDefault="00700ABB" w:rsidP="00700ABB">
      <w:pPr>
        <w:pStyle w:val="ListParagraph"/>
        <w:rPr>
          <w:sz w:val="22"/>
        </w:rPr>
      </w:pPr>
    </w:p>
    <w:p w14:paraId="66DF9AA0" w14:textId="4807D197" w:rsidR="00700ABB" w:rsidRPr="00700ABB" w:rsidRDefault="00700ABB" w:rsidP="00C51BDA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700ABB">
        <w:rPr>
          <w:b/>
          <w:bCs/>
          <w:sz w:val="22"/>
        </w:rPr>
        <w:t>Minutes</w:t>
      </w:r>
    </w:p>
    <w:p w14:paraId="72F0C185" w14:textId="20FF2F49" w:rsidR="007C0A49" w:rsidRDefault="00700ABB" w:rsidP="00700ABB">
      <w:pPr>
        <w:pStyle w:val="ListParagraph"/>
        <w:jc w:val="both"/>
        <w:rPr>
          <w:sz w:val="22"/>
        </w:rPr>
      </w:pPr>
      <w:r>
        <w:rPr>
          <w:sz w:val="22"/>
        </w:rPr>
        <w:t>T</w:t>
      </w:r>
      <w:r w:rsidR="00CF4C69" w:rsidRPr="00FD759F">
        <w:rPr>
          <w:sz w:val="22"/>
        </w:rPr>
        <w:t>he minutes of the m</w:t>
      </w:r>
      <w:r w:rsidR="00677373" w:rsidRPr="00FD759F">
        <w:rPr>
          <w:sz w:val="22"/>
        </w:rPr>
        <w:t xml:space="preserve">eeting of the committee on </w:t>
      </w:r>
      <w:r w:rsidR="00D16A01">
        <w:rPr>
          <w:sz w:val="22"/>
        </w:rPr>
        <w:t>12</w:t>
      </w:r>
      <w:r w:rsidR="00D57916" w:rsidRPr="00D57916">
        <w:rPr>
          <w:sz w:val="22"/>
          <w:vertAlign w:val="superscript"/>
        </w:rPr>
        <w:t>th</w:t>
      </w:r>
      <w:r w:rsidR="00D57916">
        <w:rPr>
          <w:sz w:val="22"/>
        </w:rPr>
        <w:t xml:space="preserve"> </w:t>
      </w:r>
      <w:r w:rsidR="00D16A01">
        <w:rPr>
          <w:sz w:val="22"/>
        </w:rPr>
        <w:t>January</w:t>
      </w:r>
      <w:r w:rsidR="003144DB" w:rsidRPr="00FD759F">
        <w:rPr>
          <w:sz w:val="22"/>
        </w:rPr>
        <w:t xml:space="preserve"> </w:t>
      </w:r>
      <w:r w:rsidR="00E63289" w:rsidRPr="00FD759F">
        <w:rPr>
          <w:sz w:val="22"/>
        </w:rPr>
        <w:t>20</w:t>
      </w:r>
      <w:r w:rsidR="00FE5860" w:rsidRPr="00FD759F">
        <w:rPr>
          <w:sz w:val="22"/>
        </w:rPr>
        <w:t>2</w:t>
      </w:r>
      <w:r w:rsidR="00FB7820">
        <w:rPr>
          <w:sz w:val="22"/>
        </w:rPr>
        <w:t>1</w:t>
      </w:r>
      <w:r w:rsidR="00E543F3">
        <w:rPr>
          <w:sz w:val="22"/>
        </w:rPr>
        <w:t xml:space="preserve"> were agreed as a true record and signed digitally by the Chair. The</w:t>
      </w:r>
      <w:r w:rsidR="007C0A49" w:rsidRPr="00FD759F">
        <w:rPr>
          <w:sz w:val="22"/>
        </w:rPr>
        <w:t xml:space="preserve"> Zoom recording</w:t>
      </w:r>
      <w:r w:rsidR="00E543F3">
        <w:rPr>
          <w:sz w:val="22"/>
        </w:rPr>
        <w:t xml:space="preserve"> of the meeting was agreed to be deleted.</w:t>
      </w:r>
    </w:p>
    <w:p w14:paraId="78C5BD10" w14:textId="77777777" w:rsidR="00E543F3" w:rsidRPr="00FD759F" w:rsidRDefault="00E543F3" w:rsidP="00700ABB">
      <w:pPr>
        <w:pStyle w:val="ListParagraph"/>
        <w:jc w:val="both"/>
        <w:rPr>
          <w:sz w:val="22"/>
        </w:rPr>
      </w:pPr>
    </w:p>
    <w:p w14:paraId="5C355ABE" w14:textId="77777777" w:rsidR="00E543F3" w:rsidRPr="00E543F3" w:rsidRDefault="00E543F3" w:rsidP="005612E8">
      <w:pPr>
        <w:pStyle w:val="ListParagraph"/>
        <w:numPr>
          <w:ilvl w:val="0"/>
          <w:numId w:val="1"/>
        </w:numPr>
        <w:jc w:val="both"/>
        <w:rPr>
          <w:b/>
          <w:bCs/>
          <w:sz w:val="22"/>
        </w:rPr>
      </w:pPr>
      <w:r w:rsidRPr="00E543F3">
        <w:rPr>
          <w:b/>
          <w:bCs/>
          <w:sz w:val="22"/>
        </w:rPr>
        <w:t>Public Question Time</w:t>
      </w:r>
    </w:p>
    <w:p w14:paraId="0B3E1263" w14:textId="43086B24" w:rsidR="005612E8" w:rsidRDefault="006A7D5A" w:rsidP="00E543F3">
      <w:pPr>
        <w:pStyle w:val="ListParagraph"/>
        <w:jc w:val="both"/>
        <w:rPr>
          <w:sz w:val="22"/>
        </w:rPr>
      </w:pPr>
      <w:r>
        <w:rPr>
          <w:sz w:val="22"/>
        </w:rPr>
        <w:t xml:space="preserve">TD reported that a member of the public had requested the installation of benches in Pamoli Square. It was noted that this land is owned by Morrisons Supermarkets, and </w:t>
      </w:r>
      <w:r w:rsidR="00B83976">
        <w:rPr>
          <w:sz w:val="22"/>
        </w:rPr>
        <w:t xml:space="preserve">that </w:t>
      </w:r>
      <w:r>
        <w:rPr>
          <w:sz w:val="22"/>
        </w:rPr>
        <w:t xml:space="preserve">any request for benches </w:t>
      </w:r>
      <w:r w:rsidR="00B83976">
        <w:rPr>
          <w:sz w:val="22"/>
        </w:rPr>
        <w:t xml:space="preserve">to be installed </w:t>
      </w:r>
      <w:r>
        <w:rPr>
          <w:sz w:val="22"/>
        </w:rPr>
        <w:t>needs to be directed to the Manager or Community Champion at the store.</w:t>
      </w:r>
    </w:p>
    <w:p w14:paraId="0E5E59AC" w14:textId="77777777" w:rsidR="00E543F3" w:rsidRDefault="00E543F3" w:rsidP="00E543F3">
      <w:pPr>
        <w:pStyle w:val="ListParagraph"/>
        <w:jc w:val="both"/>
        <w:rPr>
          <w:sz w:val="22"/>
        </w:rPr>
      </w:pPr>
    </w:p>
    <w:p w14:paraId="5AA9CD05" w14:textId="77777777" w:rsidR="00E543F3" w:rsidRPr="00E543F3" w:rsidRDefault="00E543F3" w:rsidP="00C51BDA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E543F3">
        <w:rPr>
          <w:b/>
          <w:bCs/>
          <w:sz w:val="22"/>
        </w:rPr>
        <w:t>Communications</w:t>
      </w:r>
    </w:p>
    <w:p w14:paraId="7976E73B" w14:textId="635A3816" w:rsidR="002F51CA" w:rsidRPr="002F51CA" w:rsidRDefault="002F51CA" w:rsidP="002F51CA">
      <w:pPr>
        <w:pStyle w:val="ListParagraph"/>
        <w:spacing w:after="0" w:line="259" w:lineRule="auto"/>
        <w:rPr>
          <w:b/>
          <w:bCs/>
          <w:sz w:val="22"/>
        </w:rPr>
      </w:pPr>
      <w:r w:rsidRPr="002F51CA">
        <w:rPr>
          <w:sz w:val="22"/>
        </w:rPr>
        <w:t>It was</w:t>
      </w:r>
      <w:r>
        <w:rPr>
          <w:sz w:val="22"/>
        </w:rPr>
        <w:t xml:space="preserve"> reported</w:t>
      </w:r>
      <w:r w:rsidRPr="002F51CA">
        <w:rPr>
          <w:sz w:val="22"/>
        </w:rPr>
        <w:t xml:space="preserve"> that the delivery of the spring edition of Newsline (number 108) is in progress. </w:t>
      </w:r>
    </w:p>
    <w:p w14:paraId="6191B273" w14:textId="5570BB40" w:rsidR="002F51CA" w:rsidRPr="002F51CA" w:rsidRDefault="002F51CA" w:rsidP="002F51CA">
      <w:pPr>
        <w:pStyle w:val="ListParagraph"/>
        <w:spacing w:after="0" w:line="259" w:lineRule="auto"/>
        <w:rPr>
          <w:b/>
          <w:bCs/>
          <w:sz w:val="22"/>
        </w:rPr>
      </w:pPr>
      <w:r>
        <w:rPr>
          <w:sz w:val="22"/>
        </w:rPr>
        <w:t>It is p</w:t>
      </w:r>
      <w:r w:rsidR="00B83976">
        <w:rPr>
          <w:sz w:val="22"/>
        </w:rPr>
        <w:t xml:space="preserve">roposed </w:t>
      </w:r>
      <w:r w:rsidRPr="002F51CA">
        <w:rPr>
          <w:sz w:val="22"/>
        </w:rPr>
        <w:t xml:space="preserve">that the students of Robert Bloomfield Academy ‘take over’ the summer 2022 edition of Newsline, submitting the </w:t>
      </w:r>
      <w:r w:rsidR="00B83976">
        <w:rPr>
          <w:sz w:val="22"/>
        </w:rPr>
        <w:t xml:space="preserve">Council’s </w:t>
      </w:r>
      <w:r w:rsidRPr="002F51CA">
        <w:rPr>
          <w:sz w:val="22"/>
        </w:rPr>
        <w:t>articles and illustrat</w:t>
      </w:r>
      <w:r w:rsidR="00B83976">
        <w:rPr>
          <w:sz w:val="22"/>
        </w:rPr>
        <w:t>ing the regular submissions from external sources</w:t>
      </w:r>
      <w:r w:rsidRPr="002F51CA">
        <w:rPr>
          <w:sz w:val="22"/>
        </w:rPr>
        <w:t xml:space="preserve">. Simon Feaver from Character Press has offered to give a presentation to the students on his role in editing and printing the publication. </w:t>
      </w:r>
    </w:p>
    <w:p w14:paraId="2D77D4E6" w14:textId="455E55F5" w:rsidR="002F51CA" w:rsidRPr="002F51CA" w:rsidRDefault="002F51CA" w:rsidP="002F51CA">
      <w:pPr>
        <w:pStyle w:val="ListParagraph"/>
        <w:spacing w:after="0" w:line="259" w:lineRule="auto"/>
        <w:rPr>
          <w:b/>
          <w:bCs/>
          <w:sz w:val="22"/>
        </w:rPr>
      </w:pPr>
      <w:r w:rsidRPr="002F51CA">
        <w:rPr>
          <w:sz w:val="22"/>
        </w:rPr>
        <w:t>There are now over 800 followers to the Council’s Facebook page.</w:t>
      </w:r>
    </w:p>
    <w:p w14:paraId="71BF90FA" w14:textId="77777777" w:rsidR="00E543F3" w:rsidRDefault="00E543F3" w:rsidP="00E543F3">
      <w:pPr>
        <w:pStyle w:val="ListParagraph"/>
        <w:rPr>
          <w:sz w:val="22"/>
        </w:rPr>
      </w:pPr>
    </w:p>
    <w:p w14:paraId="1539AFA2" w14:textId="77777777" w:rsidR="00E543F3" w:rsidRPr="00E543F3" w:rsidRDefault="00E543F3" w:rsidP="000940A1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E543F3">
        <w:rPr>
          <w:b/>
          <w:bCs/>
          <w:sz w:val="22"/>
        </w:rPr>
        <w:t>Parks and Open Spaces</w:t>
      </w:r>
    </w:p>
    <w:p w14:paraId="69198C0B" w14:textId="2873BC78" w:rsidR="001639C9" w:rsidRDefault="007B7AD5" w:rsidP="00E543F3">
      <w:pPr>
        <w:pStyle w:val="ListParagraph"/>
        <w:rPr>
          <w:sz w:val="22"/>
        </w:rPr>
      </w:pPr>
      <w:r>
        <w:rPr>
          <w:sz w:val="22"/>
        </w:rPr>
        <w:t xml:space="preserve">The </w:t>
      </w:r>
      <w:r w:rsidR="005C5C1F" w:rsidRPr="000940A1">
        <w:rPr>
          <w:sz w:val="22"/>
        </w:rPr>
        <w:t>report on the parks and open spaces</w:t>
      </w:r>
      <w:r w:rsidR="00D14789">
        <w:rPr>
          <w:sz w:val="22"/>
        </w:rPr>
        <w:t>, including play areas</w:t>
      </w:r>
      <w:r w:rsidR="007022A8">
        <w:rPr>
          <w:sz w:val="22"/>
        </w:rPr>
        <w:t>,</w:t>
      </w:r>
      <w:r w:rsidR="00D14789">
        <w:rPr>
          <w:sz w:val="22"/>
        </w:rPr>
        <w:t xml:space="preserve"> their </w:t>
      </w:r>
      <w:r w:rsidR="007022A8">
        <w:rPr>
          <w:sz w:val="22"/>
        </w:rPr>
        <w:t>inspection</w:t>
      </w:r>
      <w:r w:rsidR="00DB51EC">
        <w:rPr>
          <w:sz w:val="22"/>
        </w:rPr>
        <w:t>s</w:t>
      </w:r>
      <w:r w:rsidR="007022A8">
        <w:rPr>
          <w:sz w:val="22"/>
        </w:rPr>
        <w:t>,</w:t>
      </w:r>
      <w:r w:rsidR="00D14789">
        <w:rPr>
          <w:sz w:val="22"/>
        </w:rPr>
        <w:t xml:space="preserve"> and </w:t>
      </w:r>
      <w:r w:rsidR="007C0A49">
        <w:rPr>
          <w:sz w:val="22"/>
        </w:rPr>
        <w:t xml:space="preserve">any </w:t>
      </w:r>
      <w:r w:rsidR="00D14789">
        <w:rPr>
          <w:sz w:val="22"/>
        </w:rPr>
        <w:t>repairs necessary</w:t>
      </w:r>
      <w:r>
        <w:rPr>
          <w:sz w:val="22"/>
        </w:rPr>
        <w:t xml:space="preserve"> was reviewed including</w:t>
      </w:r>
      <w:r w:rsidR="00567937">
        <w:rPr>
          <w:sz w:val="22"/>
        </w:rPr>
        <w:t xml:space="preserve"> the opening date of the newly refurbished toddler play area at Bellcote Meadow Millennium Green.</w:t>
      </w:r>
    </w:p>
    <w:p w14:paraId="7B122314" w14:textId="01D8AE28" w:rsidR="00567937" w:rsidRPr="00567937" w:rsidRDefault="00567937" w:rsidP="00E543F3">
      <w:pPr>
        <w:pStyle w:val="ListParagraph"/>
        <w:rPr>
          <w:b/>
          <w:bCs/>
          <w:i/>
          <w:iCs/>
          <w:sz w:val="22"/>
        </w:rPr>
      </w:pPr>
    </w:p>
    <w:p w14:paraId="709DD99E" w14:textId="49EF7826" w:rsidR="00567937" w:rsidRPr="00567937" w:rsidRDefault="00567937" w:rsidP="00E543F3">
      <w:pPr>
        <w:pStyle w:val="ListParagraph"/>
        <w:rPr>
          <w:b/>
          <w:bCs/>
          <w:i/>
          <w:iCs/>
          <w:sz w:val="22"/>
        </w:rPr>
      </w:pPr>
      <w:r w:rsidRPr="00567937">
        <w:rPr>
          <w:b/>
          <w:bCs/>
          <w:i/>
          <w:iCs/>
          <w:sz w:val="22"/>
        </w:rPr>
        <w:t>I</w:t>
      </w:r>
      <w:r w:rsidR="00624555">
        <w:rPr>
          <w:b/>
          <w:bCs/>
          <w:i/>
          <w:iCs/>
          <w:sz w:val="22"/>
        </w:rPr>
        <w:t>t</w:t>
      </w:r>
      <w:r w:rsidRPr="00567937">
        <w:rPr>
          <w:b/>
          <w:bCs/>
          <w:i/>
          <w:iCs/>
          <w:sz w:val="22"/>
        </w:rPr>
        <w:t xml:space="preserve"> was resolved by Delegated Powers to hold the grand opening ceremony of the newly refurbished play area on Saturday 26</w:t>
      </w:r>
      <w:r w:rsidRPr="00567937">
        <w:rPr>
          <w:b/>
          <w:bCs/>
          <w:i/>
          <w:iCs/>
          <w:sz w:val="22"/>
          <w:vertAlign w:val="superscript"/>
        </w:rPr>
        <w:t>th</w:t>
      </w:r>
      <w:r w:rsidRPr="00567937">
        <w:rPr>
          <w:b/>
          <w:bCs/>
          <w:i/>
          <w:iCs/>
          <w:sz w:val="22"/>
        </w:rPr>
        <w:t xml:space="preserve"> February 2022, with KP accompanied by the Prince and Princesses of Shefford leading the event.</w:t>
      </w:r>
    </w:p>
    <w:p w14:paraId="46669E15" w14:textId="77777777" w:rsidR="00E543F3" w:rsidRDefault="00E543F3" w:rsidP="00E543F3">
      <w:pPr>
        <w:pStyle w:val="ListParagraph"/>
        <w:rPr>
          <w:sz w:val="22"/>
        </w:rPr>
      </w:pPr>
    </w:p>
    <w:p w14:paraId="141E68BA" w14:textId="0BDA7023" w:rsidR="002D7FED" w:rsidRDefault="00A32F9A" w:rsidP="000940A1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E543F3">
        <w:rPr>
          <w:b/>
          <w:bCs/>
          <w:sz w:val="22"/>
        </w:rPr>
        <w:t>Shefford House</w:t>
      </w:r>
    </w:p>
    <w:p w14:paraId="560CA8EF" w14:textId="18E8E511" w:rsidR="00BF418D" w:rsidRDefault="00BF418D" w:rsidP="00BF418D">
      <w:pPr>
        <w:pStyle w:val="ListParagraph"/>
        <w:rPr>
          <w:sz w:val="22"/>
        </w:rPr>
      </w:pPr>
      <w:r>
        <w:rPr>
          <w:sz w:val="22"/>
        </w:rPr>
        <w:t>The report on Shefford House was distributed to committee members and reviewed including, the painting of the internal woodwork for the windows on the ground floor of the building.</w:t>
      </w:r>
    </w:p>
    <w:p w14:paraId="5DBC8968" w14:textId="24F0348C" w:rsidR="00BF418D" w:rsidRDefault="00BF418D" w:rsidP="00BF418D">
      <w:pPr>
        <w:pStyle w:val="ListParagraph"/>
        <w:rPr>
          <w:sz w:val="22"/>
        </w:rPr>
      </w:pPr>
    </w:p>
    <w:p w14:paraId="3EDB64D2" w14:textId="3495B190" w:rsidR="005711CC" w:rsidRPr="005711CC" w:rsidRDefault="005711CC" w:rsidP="005711CC">
      <w:pPr>
        <w:pStyle w:val="ListParagraph"/>
        <w:jc w:val="right"/>
        <w:rPr>
          <w:b/>
          <w:bCs/>
          <w:sz w:val="22"/>
        </w:rPr>
      </w:pPr>
      <w:r>
        <w:rPr>
          <w:b/>
          <w:bCs/>
          <w:sz w:val="22"/>
        </w:rPr>
        <w:lastRenderedPageBreak/>
        <w:t>3180 02/22</w:t>
      </w:r>
    </w:p>
    <w:p w14:paraId="2E1CA990" w14:textId="0941DD81" w:rsidR="00BF418D" w:rsidRPr="0039781C" w:rsidRDefault="00BF418D" w:rsidP="00BF418D">
      <w:pPr>
        <w:pStyle w:val="ListParagraph"/>
        <w:rPr>
          <w:b/>
          <w:bCs/>
          <w:i/>
          <w:iCs/>
          <w:sz w:val="22"/>
        </w:rPr>
      </w:pPr>
      <w:r w:rsidRPr="0039781C">
        <w:rPr>
          <w:b/>
          <w:bCs/>
          <w:i/>
          <w:iCs/>
          <w:sz w:val="22"/>
        </w:rPr>
        <w:t xml:space="preserve">Recommendation by Delegated Powers to be made </w:t>
      </w:r>
      <w:r w:rsidR="0039781C" w:rsidRPr="0039781C">
        <w:rPr>
          <w:b/>
          <w:bCs/>
          <w:i/>
          <w:iCs/>
          <w:sz w:val="22"/>
        </w:rPr>
        <w:t>to raise an order</w:t>
      </w:r>
      <w:r w:rsidRPr="0039781C">
        <w:rPr>
          <w:b/>
          <w:bCs/>
          <w:i/>
          <w:iCs/>
          <w:sz w:val="22"/>
        </w:rPr>
        <w:t xml:space="preserve"> to W Firkins and Partners Ltd </w:t>
      </w:r>
      <w:r w:rsidR="0039781C" w:rsidRPr="0039781C">
        <w:rPr>
          <w:b/>
          <w:bCs/>
          <w:i/>
          <w:iCs/>
          <w:sz w:val="22"/>
        </w:rPr>
        <w:t xml:space="preserve">for the painting of </w:t>
      </w:r>
      <w:r w:rsidRPr="0039781C">
        <w:rPr>
          <w:b/>
          <w:bCs/>
          <w:i/>
          <w:iCs/>
          <w:sz w:val="22"/>
        </w:rPr>
        <w:t xml:space="preserve">the internal woodwork of the </w:t>
      </w:r>
      <w:r w:rsidR="0039781C" w:rsidRPr="0039781C">
        <w:rPr>
          <w:b/>
          <w:bCs/>
          <w:i/>
          <w:iCs/>
          <w:sz w:val="22"/>
        </w:rPr>
        <w:t xml:space="preserve">windows in the </w:t>
      </w:r>
      <w:r w:rsidRPr="0039781C">
        <w:rPr>
          <w:b/>
          <w:bCs/>
          <w:i/>
          <w:iCs/>
          <w:sz w:val="22"/>
        </w:rPr>
        <w:t>ground floor office, council chamber and hallway</w:t>
      </w:r>
      <w:r w:rsidR="0039781C" w:rsidRPr="0039781C">
        <w:rPr>
          <w:b/>
          <w:bCs/>
          <w:i/>
          <w:iCs/>
          <w:sz w:val="22"/>
        </w:rPr>
        <w:t>.</w:t>
      </w:r>
      <w:r w:rsidRPr="0039781C">
        <w:rPr>
          <w:b/>
          <w:bCs/>
          <w:i/>
          <w:iCs/>
          <w:sz w:val="22"/>
        </w:rPr>
        <w:t xml:space="preserve"> </w:t>
      </w:r>
    </w:p>
    <w:p w14:paraId="4FD98295" w14:textId="77777777" w:rsidR="00E543F3" w:rsidRDefault="00E543F3" w:rsidP="00E543F3">
      <w:pPr>
        <w:pStyle w:val="ListParagraph"/>
        <w:rPr>
          <w:sz w:val="22"/>
        </w:rPr>
      </w:pPr>
    </w:p>
    <w:p w14:paraId="55845AC7" w14:textId="0E9EC9F7" w:rsidR="009D31C3" w:rsidRDefault="00D16A01" w:rsidP="000940A1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E543F3">
        <w:rPr>
          <w:b/>
          <w:bCs/>
          <w:sz w:val="22"/>
        </w:rPr>
        <w:t>Welcome Back Grant Scheme</w:t>
      </w:r>
    </w:p>
    <w:p w14:paraId="0716A574" w14:textId="762A8159" w:rsidR="00794738" w:rsidRPr="00794738" w:rsidRDefault="00794738" w:rsidP="00794738">
      <w:pPr>
        <w:pStyle w:val="ListParagraph"/>
        <w:spacing w:after="160" w:line="259" w:lineRule="auto"/>
        <w:rPr>
          <w:sz w:val="22"/>
        </w:rPr>
      </w:pPr>
      <w:r w:rsidRPr="00794738">
        <w:rPr>
          <w:sz w:val="22"/>
        </w:rPr>
        <w:t xml:space="preserve">It was reported that the Council had been successful in bidding for a further share of £4k of Central Bedfordshire Council’s Welcome Back Grant Scheme to fund the following projects: the design, printing and installation of two sets of three ‘Platinum Jubilee’ lamppost banners (to swap with the existing ‘Welcome Back’ banners); an extra bracket for the lamppost banners; the design and printing of </w:t>
      </w:r>
      <w:r>
        <w:rPr>
          <w:sz w:val="22"/>
        </w:rPr>
        <w:t xml:space="preserve">nine hundred </w:t>
      </w:r>
      <w:r w:rsidRPr="00794738">
        <w:rPr>
          <w:sz w:val="22"/>
        </w:rPr>
        <w:t xml:space="preserve">sets of ‘Jubilee Postcards’ (there are seven postcards in a set, using the pencil drawings commissioned by TD); the design and printing of </w:t>
      </w:r>
      <w:r>
        <w:rPr>
          <w:sz w:val="22"/>
        </w:rPr>
        <w:t>one hundred and fifty</w:t>
      </w:r>
      <w:r w:rsidRPr="00794738">
        <w:rPr>
          <w:sz w:val="22"/>
        </w:rPr>
        <w:t xml:space="preserve"> tote bags to advertise the Shefford markets; and the restocking</w:t>
      </w:r>
      <w:r>
        <w:rPr>
          <w:sz w:val="22"/>
        </w:rPr>
        <w:t>, i</w:t>
      </w:r>
      <w:r w:rsidRPr="00794738">
        <w:rPr>
          <w:sz w:val="22"/>
        </w:rPr>
        <w:t>ncluding preparation</w:t>
      </w:r>
      <w:r>
        <w:rPr>
          <w:sz w:val="22"/>
        </w:rPr>
        <w:t>,</w:t>
      </w:r>
      <w:r w:rsidRPr="00794738">
        <w:rPr>
          <w:sz w:val="22"/>
        </w:rPr>
        <w:t xml:space="preserve"> of the town centre shrub beds.</w:t>
      </w:r>
    </w:p>
    <w:p w14:paraId="7BEB16FE" w14:textId="77777777" w:rsidR="00794738" w:rsidRDefault="00794738" w:rsidP="00794738">
      <w:pPr>
        <w:pStyle w:val="ListParagraph"/>
        <w:spacing w:after="160" w:line="259" w:lineRule="auto"/>
        <w:rPr>
          <w:szCs w:val="24"/>
        </w:rPr>
      </w:pPr>
    </w:p>
    <w:p w14:paraId="798FE115" w14:textId="613E9A77" w:rsidR="00E543F3" w:rsidRPr="00E543F3" w:rsidRDefault="00E543F3" w:rsidP="00E543F3">
      <w:pPr>
        <w:rPr>
          <w:b/>
          <w:bCs/>
          <w:sz w:val="22"/>
        </w:rPr>
      </w:pPr>
      <w:r>
        <w:rPr>
          <w:b/>
          <w:bCs/>
          <w:sz w:val="22"/>
        </w:rPr>
        <w:t>Meeting close</w:t>
      </w:r>
      <w:r w:rsidR="00794738">
        <w:rPr>
          <w:b/>
          <w:bCs/>
          <w:sz w:val="22"/>
        </w:rPr>
        <w:t>d</w:t>
      </w:r>
      <w:r>
        <w:rPr>
          <w:b/>
          <w:bCs/>
          <w:sz w:val="22"/>
        </w:rPr>
        <w:t xml:space="preserve"> 1</w:t>
      </w:r>
      <w:r w:rsidR="00794738">
        <w:rPr>
          <w:b/>
          <w:bCs/>
          <w:sz w:val="22"/>
        </w:rPr>
        <w:t>7</w:t>
      </w:r>
      <w:r>
        <w:rPr>
          <w:b/>
          <w:bCs/>
          <w:sz w:val="22"/>
        </w:rPr>
        <w:t>:00hrs</w:t>
      </w:r>
    </w:p>
    <w:sectPr w:rsidR="00E543F3" w:rsidRPr="00E543F3" w:rsidSect="00FE0101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0C347" w14:textId="77777777" w:rsidR="005C023F" w:rsidRDefault="005C023F" w:rsidP="00B41EEC">
      <w:pPr>
        <w:spacing w:after="0" w:line="240" w:lineRule="auto"/>
      </w:pPr>
      <w:r>
        <w:separator/>
      </w:r>
    </w:p>
  </w:endnote>
  <w:endnote w:type="continuationSeparator" w:id="0">
    <w:p w14:paraId="10B3C5E9" w14:textId="77777777" w:rsidR="005C023F" w:rsidRDefault="005C023F" w:rsidP="00B41EEC">
      <w:pPr>
        <w:spacing w:after="0" w:line="240" w:lineRule="auto"/>
      </w:pPr>
      <w:r>
        <w:continuationSeparator/>
      </w:r>
    </w:p>
  </w:endnote>
  <w:endnote w:type="continuationNotice" w:id="1">
    <w:p w14:paraId="5F7F31E1" w14:textId="77777777" w:rsidR="005C023F" w:rsidRDefault="005C02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91B58" w14:textId="77777777" w:rsidR="00ED730B" w:rsidRDefault="00ED73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AFF87" w14:textId="77777777" w:rsidR="005C023F" w:rsidRDefault="005C023F" w:rsidP="00B41EEC">
      <w:pPr>
        <w:spacing w:after="0" w:line="240" w:lineRule="auto"/>
      </w:pPr>
      <w:r>
        <w:separator/>
      </w:r>
    </w:p>
  </w:footnote>
  <w:footnote w:type="continuationSeparator" w:id="0">
    <w:p w14:paraId="5E5CC46B" w14:textId="77777777" w:rsidR="005C023F" w:rsidRDefault="005C023F" w:rsidP="00B41EEC">
      <w:pPr>
        <w:spacing w:after="0" w:line="240" w:lineRule="auto"/>
      </w:pPr>
      <w:r>
        <w:continuationSeparator/>
      </w:r>
    </w:p>
  </w:footnote>
  <w:footnote w:type="continuationNotice" w:id="1">
    <w:p w14:paraId="0FD87D7B" w14:textId="77777777" w:rsidR="005C023F" w:rsidRDefault="005C02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5261" w14:textId="77777777" w:rsidR="00ED730B" w:rsidRDefault="00ED73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1C24"/>
    <w:multiLevelType w:val="hybridMultilevel"/>
    <w:tmpl w:val="B3461E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9C03B7"/>
    <w:multiLevelType w:val="hybridMultilevel"/>
    <w:tmpl w:val="9C1095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D3A61"/>
    <w:multiLevelType w:val="hybridMultilevel"/>
    <w:tmpl w:val="A948B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0D5D4E"/>
    <w:multiLevelType w:val="hybridMultilevel"/>
    <w:tmpl w:val="B6AEA6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C6FC1"/>
    <w:multiLevelType w:val="hybridMultilevel"/>
    <w:tmpl w:val="130AE7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067302"/>
    <w:multiLevelType w:val="hybridMultilevel"/>
    <w:tmpl w:val="5434C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AwNTU3MjY0NDI0NDZU0lEKTi0uzszPAykwrAUAxnTv4SwAAAA="/>
  </w:docVars>
  <w:rsids>
    <w:rsidRoot w:val="00685388"/>
    <w:rsid w:val="000024CC"/>
    <w:rsid w:val="0000577F"/>
    <w:rsid w:val="00007116"/>
    <w:rsid w:val="00016849"/>
    <w:rsid w:val="00020FC0"/>
    <w:rsid w:val="000379A4"/>
    <w:rsid w:val="000430DE"/>
    <w:rsid w:val="00055E8B"/>
    <w:rsid w:val="00060AFC"/>
    <w:rsid w:val="00083FD4"/>
    <w:rsid w:val="000854A8"/>
    <w:rsid w:val="0008661A"/>
    <w:rsid w:val="000940A1"/>
    <w:rsid w:val="00096C91"/>
    <w:rsid w:val="000A1CD2"/>
    <w:rsid w:val="000C0B26"/>
    <w:rsid w:val="000C15D4"/>
    <w:rsid w:val="000C1A12"/>
    <w:rsid w:val="000D3371"/>
    <w:rsid w:val="000E34C5"/>
    <w:rsid w:val="000F1EEA"/>
    <w:rsid w:val="000F4CE4"/>
    <w:rsid w:val="00100AD1"/>
    <w:rsid w:val="00135F7B"/>
    <w:rsid w:val="00150145"/>
    <w:rsid w:val="0016014F"/>
    <w:rsid w:val="00162DF5"/>
    <w:rsid w:val="001639C9"/>
    <w:rsid w:val="00182BF1"/>
    <w:rsid w:val="00183B88"/>
    <w:rsid w:val="00185507"/>
    <w:rsid w:val="001931DE"/>
    <w:rsid w:val="0019616D"/>
    <w:rsid w:val="001C28E0"/>
    <w:rsid w:val="001D114B"/>
    <w:rsid w:val="001E0E1D"/>
    <w:rsid w:val="001E5219"/>
    <w:rsid w:val="00211E86"/>
    <w:rsid w:val="00224AB1"/>
    <w:rsid w:val="00233542"/>
    <w:rsid w:val="002349F7"/>
    <w:rsid w:val="00250785"/>
    <w:rsid w:val="00253BA6"/>
    <w:rsid w:val="002661C4"/>
    <w:rsid w:val="00277406"/>
    <w:rsid w:val="0028297B"/>
    <w:rsid w:val="00283D66"/>
    <w:rsid w:val="00293698"/>
    <w:rsid w:val="0029739B"/>
    <w:rsid w:val="002A3118"/>
    <w:rsid w:val="002A573C"/>
    <w:rsid w:val="002B4087"/>
    <w:rsid w:val="002B5434"/>
    <w:rsid w:val="002C0996"/>
    <w:rsid w:val="002C1AE2"/>
    <w:rsid w:val="002D12A0"/>
    <w:rsid w:val="002D4917"/>
    <w:rsid w:val="002D7FED"/>
    <w:rsid w:val="002E1942"/>
    <w:rsid w:val="002F33D8"/>
    <w:rsid w:val="002F4317"/>
    <w:rsid w:val="002F484F"/>
    <w:rsid w:val="002F51CA"/>
    <w:rsid w:val="0030521F"/>
    <w:rsid w:val="00306AB4"/>
    <w:rsid w:val="003102D2"/>
    <w:rsid w:val="00312AE7"/>
    <w:rsid w:val="003144DB"/>
    <w:rsid w:val="00314CA3"/>
    <w:rsid w:val="00315478"/>
    <w:rsid w:val="00326F68"/>
    <w:rsid w:val="003456FE"/>
    <w:rsid w:val="003504ED"/>
    <w:rsid w:val="00352880"/>
    <w:rsid w:val="00352FE3"/>
    <w:rsid w:val="0035411E"/>
    <w:rsid w:val="0036073E"/>
    <w:rsid w:val="00360FDA"/>
    <w:rsid w:val="003654E2"/>
    <w:rsid w:val="003676FC"/>
    <w:rsid w:val="0037059F"/>
    <w:rsid w:val="00390682"/>
    <w:rsid w:val="0039781C"/>
    <w:rsid w:val="003A026C"/>
    <w:rsid w:val="003C76A5"/>
    <w:rsid w:val="003E2D0D"/>
    <w:rsid w:val="003F3F47"/>
    <w:rsid w:val="004066FD"/>
    <w:rsid w:val="0042308B"/>
    <w:rsid w:val="00423EA4"/>
    <w:rsid w:val="004325C3"/>
    <w:rsid w:val="00442830"/>
    <w:rsid w:val="0045116B"/>
    <w:rsid w:val="00453659"/>
    <w:rsid w:val="00460673"/>
    <w:rsid w:val="004613DB"/>
    <w:rsid w:val="00463E36"/>
    <w:rsid w:val="0046471D"/>
    <w:rsid w:val="00477FF3"/>
    <w:rsid w:val="004873E6"/>
    <w:rsid w:val="00490507"/>
    <w:rsid w:val="00495FA8"/>
    <w:rsid w:val="004A0240"/>
    <w:rsid w:val="004A0413"/>
    <w:rsid w:val="004A55FF"/>
    <w:rsid w:val="004B0EE7"/>
    <w:rsid w:val="004C189E"/>
    <w:rsid w:val="004C2DAF"/>
    <w:rsid w:val="004C2EC4"/>
    <w:rsid w:val="004D54D8"/>
    <w:rsid w:val="004D6947"/>
    <w:rsid w:val="004F5316"/>
    <w:rsid w:val="004F6C05"/>
    <w:rsid w:val="005217B0"/>
    <w:rsid w:val="00524976"/>
    <w:rsid w:val="00527D6F"/>
    <w:rsid w:val="00540936"/>
    <w:rsid w:val="00541616"/>
    <w:rsid w:val="00543A15"/>
    <w:rsid w:val="0055068F"/>
    <w:rsid w:val="005513C6"/>
    <w:rsid w:val="00553652"/>
    <w:rsid w:val="00556FA2"/>
    <w:rsid w:val="005612E8"/>
    <w:rsid w:val="00562C12"/>
    <w:rsid w:val="00567937"/>
    <w:rsid w:val="005711CC"/>
    <w:rsid w:val="00575C07"/>
    <w:rsid w:val="0058606C"/>
    <w:rsid w:val="00590705"/>
    <w:rsid w:val="005A1815"/>
    <w:rsid w:val="005B14AD"/>
    <w:rsid w:val="005B5CA0"/>
    <w:rsid w:val="005B7CE8"/>
    <w:rsid w:val="005C023F"/>
    <w:rsid w:val="005C4A48"/>
    <w:rsid w:val="005C5C1F"/>
    <w:rsid w:val="005C6506"/>
    <w:rsid w:val="005D0748"/>
    <w:rsid w:val="005E369F"/>
    <w:rsid w:val="005F1BA5"/>
    <w:rsid w:val="005F4B7D"/>
    <w:rsid w:val="006048F5"/>
    <w:rsid w:val="00606FC4"/>
    <w:rsid w:val="006208BF"/>
    <w:rsid w:val="00624555"/>
    <w:rsid w:val="00636AE2"/>
    <w:rsid w:val="0064408F"/>
    <w:rsid w:val="00647CA7"/>
    <w:rsid w:val="00661EB0"/>
    <w:rsid w:val="0066206C"/>
    <w:rsid w:val="006626BC"/>
    <w:rsid w:val="00665092"/>
    <w:rsid w:val="006700E3"/>
    <w:rsid w:val="006733C6"/>
    <w:rsid w:val="00677373"/>
    <w:rsid w:val="00684B93"/>
    <w:rsid w:val="00685388"/>
    <w:rsid w:val="00695A96"/>
    <w:rsid w:val="006A4F0C"/>
    <w:rsid w:val="006A7D5A"/>
    <w:rsid w:val="006B3361"/>
    <w:rsid w:val="006B5173"/>
    <w:rsid w:val="006D753D"/>
    <w:rsid w:val="006D7F93"/>
    <w:rsid w:val="006E3006"/>
    <w:rsid w:val="006F0D1C"/>
    <w:rsid w:val="006F6144"/>
    <w:rsid w:val="00700ABB"/>
    <w:rsid w:val="007022A8"/>
    <w:rsid w:val="00720803"/>
    <w:rsid w:val="00723D58"/>
    <w:rsid w:val="00735370"/>
    <w:rsid w:val="007464A0"/>
    <w:rsid w:val="00751590"/>
    <w:rsid w:val="007655DF"/>
    <w:rsid w:val="007672E0"/>
    <w:rsid w:val="00772ACB"/>
    <w:rsid w:val="00786ACE"/>
    <w:rsid w:val="00794738"/>
    <w:rsid w:val="00797B15"/>
    <w:rsid w:val="007A706A"/>
    <w:rsid w:val="007B7AD5"/>
    <w:rsid w:val="007C0A49"/>
    <w:rsid w:val="007C176F"/>
    <w:rsid w:val="007D4828"/>
    <w:rsid w:val="007D7903"/>
    <w:rsid w:val="007E3CB4"/>
    <w:rsid w:val="0081231A"/>
    <w:rsid w:val="00816487"/>
    <w:rsid w:val="0083073A"/>
    <w:rsid w:val="00831E3F"/>
    <w:rsid w:val="00833A25"/>
    <w:rsid w:val="00846133"/>
    <w:rsid w:val="00867A09"/>
    <w:rsid w:val="00875A4A"/>
    <w:rsid w:val="00882869"/>
    <w:rsid w:val="00890B89"/>
    <w:rsid w:val="00891C01"/>
    <w:rsid w:val="008937F1"/>
    <w:rsid w:val="008B354E"/>
    <w:rsid w:val="008B4FA8"/>
    <w:rsid w:val="008F51DB"/>
    <w:rsid w:val="008F7E66"/>
    <w:rsid w:val="009006E6"/>
    <w:rsid w:val="00913AA4"/>
    <w:rsid w:val="00930D8D"/>
    <w:rsid w:val="0093785C"/>
    <w:rsid w:val="00941C4B"/>
    <w:rsid w:val="0095252E"/>
    <w:rsid w:val="00960952"/>
    <w:rsid w:val="0096101D"/>
    <w:rsid w:val="009619A1"/>
    <w:rsid w:val="009624B0"/>
    <w:rsid w:val="0097519B"/>
    <w:rsid w:val="0098060B"/>
    <w:rsid w:val="009A5E44"/>
    <w:rsid w:val="009A6867"/>
    <w:rsid w:val="009A689C"/>
    <w:rsid w:val="009A77AE"/>
    <w:rsid w:val="009A7C29"/>
    <w:rsid w:val="009B246F"/>
    <w:rsid w:val="009B6073"/>
    <w:rsid w:val="009C1576"/>
    <w:rsid w:val="009C4D07"/>
    <w:rsid w:val="009D31C3"/>
    <w:rsid w:val="009E7424"/>
    <w:rsid w:val="009E7522"/>
    <w:rsid w:val="00A01A69"/>
    <w:rsid w:val="00A02891"/>
    <w:rsid w:val="00A14566"/>
    <w:rsid w:val="00A275DC"/>
    <w:rsid w:val="00A31CC7"/>
    <w:rsid w:val="00A32F9A"/>
    <w:rsid w:val="00A43AFE"/>
    <w:rsid w:val="00A65B24"/>
    <w:rsid w:val="00A7338E"/>
    <w:rsid w:val="00A82CA9"/>
    <w:rsid w:val="00AD7C0E"/>
    <w:rsid w:val="00AE5CB1"/>
    <w:rsid w:val="00AF3130"/>
    <w:rsid w:val="00AF6514"/>
    <w:rsid w:val="00B038C4"/>
    <w:rsid w:val="00B22E4D"/>
    <w:rsid w:val="00B32570"/>
    <w:rsid w:val="00B32789"/>
    <w:rsid w:val="00B355D9"/>
    <w:rsid w:val="00B41102"/>
    <w:rsid w:val="00B41EEC"/>
    <w:rsid w:val="00B47F09"/>
    <w:rsid w:val="00B50113"/>
    <w:rsid w:val="00B54296"/>
    <w:rsid w:val="00B56556"/>
    <w:rsid w:val="00B608E6"/>
    <w:rsid w:val="00B67379"/>
    <w:rsid w:val="00B768D8"/>
    <w:rsid w:val="00B83976"/>
    <w:rsid w:val="00B93D6C"/>
    <w:rsid w:val="00BA0C47"/>
    <w:rsid w:val="00BA64C2"/>
    <w:rsid w:val="00BB437B"/>
    <w:rsid w:val="00BC4410"/>
    <w:rsid w:val="00BE4D1F"/>
    <w:rsid w:val="00BF0FF7"/>
    <w:rsid w:val="00BF418D"/>
    <w:rsid w:val="00C05388"/>
    <w:rsid w:val="00C155C0"/>
    <w:rsid w:val="00C22B1D"/>
    <w:rsid w:val="00C23C9B"/>
    <w:rsid w:val="00C5098D"/>
    <w:rsid w:val="00C51BDA"/>
    <w:rsid w:val="00C550EB"/>
    <w:rsid w:val="00C60C1F"/>
    <w:rsid w:val="00C748C7"/>
    <w:rsid w:val="00C8506F"/>
    <w:rsid w:val="00C87194"/>
    <w:rsid w:val="00C913A1"/>
    <w:rsid w:val="00C92122"/>
    <w:rsid w:val="00CA5822"/>
    <w:rsid w:val="00CB45DE"/>
    <w:rsid w:val="00CC329D"/>
    <w:rsid w:val="00CC7EE4"/>
    <w:rsid w:val="00CD2994"/>
    <w:rsid w:val="00CE73B5"/>
    <w:rsid w:val="00CF399A"/>
    <w:rsid w:val="00CF4C69"/>
    <w:rsid w:val="00D01586"/>
    <w:rsid w:val="00D07245"/>
    <w:rsid w:val="00D14789"/>
    <w:rsid w:val="00D16A01"/>
    <w:rsid w:val="00D26DF5"/>
    <w:rsid w:val="00D3593A"/>
    <w:rsid w:val="00D57916"/>
    <w:rsid w:val="00D61958"/>
    <w:rsid w:val="00D61E62"/>
    <w:rsid w:val="00D72449"/>
    <w:rsid w:val="00D911E6"/>
    <w:rsid w:val="00D919DA"/>
    <w:rsid w:val="00D936C3"/>
    <w:rsid w:val="00D974F7"/>
    <w:rsid w:val="00DB4950"/>
    <w:rsid w:val="00DB4CF9"/>
    <w:rsid w:val="00DB51EC"/>
    <w:rsid w:val="00DB71EF"/>
    <w:rsid w:val="00DD2C1F"/>
    <w:rsid w:val="00DF1D3A"/>
    <w:rsid w:val="00E0438D"/>
    <w:rsid w:val="00E20BB0"/>
    <w:rsid w:val="00E23E77"/>
    <w:rsid w:val="00E27C30"/>
    <w:rsid w:val="00E543F3"/>
    <w:rsid w:val="00E63289"/>
    <w:rsid w:val="00E87BD6"/>
    <w:rsid w:val="00E90744"/>
    <w:rsid w:val="00EA0F9C"/>
    <w:rsid w:val="00EA3A77"/>
    <w:rsid w:val="00EB437F"/>
    <w:rsid w:val="00EC514A"/>
    <w:rsid w:val="00ED2D90"/>
    <w:rsid w:val="00ED41C3"/>
    <w:rsid w:val="00ED5D1C"/>
    <w:rsid w:val="00ED730B"/>
    <w:rsid w:val="00EF03B1"/>
    <w:rsid w:val="00EF2ABB"/>
    <w:rsid w:val="00EF578E"/>
    <w:rsid w:val="00F145B5"/>
    <w:rsid w:val="00F3028E"/>
    <w:rsid w:val="00F45E4E"/>
    <w:rsid w:val="00F45ED9"/>
    <w:rsid w:val="00F60291"/>
    <w:rsid w:val="00F77A15"/>
    <w:rsid w:val="00F849E5"/>
    <w:rsid w:val="00F852BD"/>
    <w:rsid w:val="00F878A4"/>
    <w:rsid w:val="00F87962"/>
    <w:rsid w:val="00F91499"/>
    <w:rsid w:val="00F917CF"/>
    <w:rsid w:val="00F92DCF"/>
    <w:rsid w:val="00FA6C71"/>
    <w:rsid w:val="00FA7306"/>
    <w:rsid w:val="00FB38BE"/>
    <w:rsid w:val="00FB7820"/>
    <w:rsid w:val="00FD227B"/>
    <w:rsid w:val="00FD34CA"/>
    <w:rsid w:val="00FD5CCE"/>
    <w:rsid w:val="00FD759F"/>
    <w:rsid w:val="00FE0101"/>
    <w:rsid w:val="00FE5860"/>
    <w:rsid w:val="00FE6735"/>
    <w:rsid w:val="00FF13BD"/>
    <w:rsid w:val="00FF458C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9C10F"/>
  <w15:docId w15:val="{319069AA-168B-455B-9068-9F9E7DEE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63E36"/>
    <w:pPr>
      <w:spacing w:after="0" w:line="240" w:lineRule="auto"/>
    </w:pPr>
    <w:rPr>
      <w:rFonts w:ascii="Calibri" w:eastAsiaTheme="majorEastAsia" w:hAnsi="Calibri" w:cstheme="majorBidi"/>
      <w:color w:val="0070C0"/>
      <w:sz w:val="20"/>
      <w:szCs w:val="20"/>
    </w:rPr>
  </w:style>
  <w:style w:type="paragraph" w:styleId="NoSpacing">
    <w:name w:val="No Spacing"/>
    <w:uiPriority w:val="1"/>
    <w:qFormat/>
    <w:rsid w:val="00527D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A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61EB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EEC"/>
  </w:style>
  <w:style w:type="paragraph" w:styleId="Footer">
    <w:name w:val="footer"/>
    <w:basedOn w:val="Normal"/>
    <w:link w:val="FooterChar"/>
    <w:uiPriority w:val="99"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EEC"/>
  </w:style>
  <w:style w:type="paragraph" w:styleId="ListParagraph">
    <w:name w:val="List Paragraph"/>
    <w:basedOn w:val="Normal"/>
    <w:uiPriority w:val="34"/>
    <w:qFormat/>
    <w:rsid w:val="00C51B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613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ED73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oom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31D8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2668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Mackin</dc:creator>
  <cp:lastModifiedBy>Francesca Fitch</cp:lastModifiedBy>
  <cp:revision>14</cp:revision>
  <cp:lastPrinted>2022-02-14T13:39:00Z</cp:lastPrinted>
  <dcterms:created xsi:type="dcterms:W3CDTF">2022-02-12T10:19:00Z</dcterms:created>
  <dcterms:modified xsi:type="dcterms:W3CDTF">2022-03-04T18:48:00Z</dcterms:modified>
</cp:coreProperties>
</file>